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473A" w14:textId="1F232DDC" w:rsidR="00B2355F" w:rsidRPr="001D45EB" w:rsidRDefault="00B2355F" w:rsidP="00CC736C">
      <w:pPr>
        <w:shd w:val="clear" w:color="auto" w:fill="FFFFFF"/>
        <w:spacing w:after="150" w:line="360" w:lineRule="auto"/>
        <w:jc w:val="center"/>
        <w:rPr>
          <w:rFonts w:ascii="David" w:eastAsia="Times New Roman" w:hAnsi="David" w:cs="David"/>
          <w:b/>
          <w:bCs/>
          <w:color w:val="333333"/>
          <w:sz w:val="24"/>
          <w:szCs w:val="24"/>
          <w:u w:val="single"/>
          <w:rtl/>
        </w:rPr>
      </w:pPr>
      <w:r w:rsidRPr="00B2355F">
        <w:rPr>
          <w:rFonts w:ascii="David" w:eastAsia="Times New Roman" w:hAnsi="David" w:cs="David"/>
          <w:b/>
          <w:bCs/>
          <w:color w:val="333333"/>
          <w:sz w:val="24"/>
          <w:szCs w:val="24"/>
          <w:u w:val="single"/>
          <w:rtl/>
        </w:rPr>
        <w:t>תקנון השימוש באת</w:t>
      </w:r>
      <w:r w:rsidR="001C7309" w:rsidRPr="001D45EB">
        <w:rPr>
          <w:rFonts w:ascii="David" w:eastAsia="Times New Roman" w:hAnsi="David" w:cs="David"/>
          <w:b/>
          <w:bCs/>
          <w:color w:val="333333"/>
          <w:sz w:val="24"/>
          <w:szCs w:val="24"/>
          <w:u w:val="single"/>
          <w:rtl/>
        </w:rPr>
        <w:t>ר</w:t>
      </w:r>
    </w:p>
    <w:p w14:paraId="23A3219F" w14:textId="0870C95C" w:rsidR="004F6C93" w:rsidRDefault="004764F5" w:rsidP="00CC736C">
      <w:pPr>
        <w:shd w:val="clear" w:color="auto" w:fill="FFFFFF"/>
        <w:spacing w:after="150" w:line="360" w:lineRule="auto"/>
        <w:ind w:left="-341"/>
        <w:jc w:val="both"/>
        <w:rPr>
          <w:rFonts w:ascii="David" w:eastAsia="Times New Roman" w:hAnsi="David" w:cs="David"/>
          <w:sz w:val="24"/>
          <w:szCs w:val="24"/>
          <w:rtl/>
        </w:rPr>
      </w:pPr>
      <w:r w:rsidRPr="004764F5">
        <w:rPr>
          <w:rFonts w:ascii="David" w:eastAsia="Times New Roman" w:hAnsi="David" w:cs="David" w:hint="cs"/>
          <w:sz w:val="24"/>
          <w:szCs w:val="24"/>
          <w:rtl/>
        </w:rPr>
        <w:t>ה</w:t>
      </w:r>
      <w:r w:rsidR="004F6C93" w:rsidRPr="004764F5">
        <w:rPr>
          <w:rFonts w:ascii="David" w:eastAsia="Times New Roman" w:hAnsi="David" w:cs="David"/>
          <w:sz w:val="24"/>
          <w:szCs w:val="24"/>
          <w:rtl/>
        </w:rPr>
        <w:t>כותרות בהסכם</w:t>
      </w:r>
      <w:r w:rsidR="004F6C93" w:rsidRPr="00B2355F">
        <w:rPr>
          <w:rFonts w:ascii="David" w:eastAsia="Times New Roman" w:hAnsi="David" w:cs="David"/>
          <w:sz w:val="24"/>
          <w:szCs w:val="24"/>
          <w:rtl/>
        </w:rPr>
        <w:t xml:space="preserve"> זה נועדו להתמצאות בלבד ואין לעשות בהן כל שימוש לצורך פירוש הוראותיו</w:t>
      </w:r>
      <w:r w:rsidR="00330191">
        <w:rPr>
          <w:rFonts w:ascii="David" w:eastAsia="Times New Roman" w:hAnsi="David" w:cs="David" w:hint="cs"/>
          <w:sz w:val="24"/>
          <w:szCs w:val="24"/>
          <w:rtl/>
        </w:rPr>
        <w:t xml:space="preserve">. </w:t>
      </w:r>
    </w:p>
    <w:p w14:paraId="69E97801" w14:textId="53956C38" w:rsidR="00A5797D" w:rsidRPr="004F6C93" w:rsidRDefault="001332D5" w:rsidP="00CC736C">
      <w:pPr>
        <w:shd w:val="clear" w:color="auto" w:fill="FFFFFF"/>
        <w:spacing w:after="150" w:line="360" w:lineRule="auto"/>
        <w:ind w:left="-341"/>
        <w:jc w:val="both"/>
        <w:rPr>
          <w:rFonts w:ascii="David" w:eastAsia="Times New Roman" w:hAnsi="David" w:cs="David"/>
          <w:b/>
          <w:bCs/>
          <w:color w:val="333333"/>
          <w:sz w:val="24"/>
          <w:szCs w:val="24"/>
          <w:u w:val="single"/>
          <w:rtl/>
        </w:rPr>
      </w:pPr>
      <w:r>
        <w:rPr>
          <w:rFonts w:ascii="David" w:eastAsia="Times New Roman" w:hAnsi="David" w:cs="David" w:hint="cs"/>
          <w:b/>
          <w:bCs/>
          <w:color w:val="333333"/>
          <w:sz w:val="24"/>
          <w:szCs w:val="24"/>
          <w:u w:val="single"/>
          <w:rtl/>
        </w:rPr>
        <w:t>הוראות כלליות לשימוש ורכישה באתר</w:t>
      </w:r>
    </w:p>
    <w:p w14:paraId="5A0DA929" w14:textId="4FC4B6A2" w:rsidR="001C7309" w:rsidRPr="00330191" w:rsidRDefault="001C7309"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330191">
        <w:rPr>
          <w:rFonts w:ascii="David" w:eastAsia="Times New Roman" w:hAnsi="David" w:cs="David"/>
          <w:color w:val="333333"/>
          <w:sz w:val="24"/>
          <w:szCs w:val="24"/>
          <w:rtl/>
        </w:rPr>
        <w:t>אתר</w:t>
      </w:r>
      <w:r w:rsidR="00CC736C">
        <w:rPr>
          <w:rFonts w:ascii="David" w:eastAsia="Times New Roman" w:hAnsi="David" w:cs="David" w:hint="cs"/>
          <w:color w:val="333333"/>
          <w:sz w:val="24"/>
          <w:szCs w:val="24"/>
          <w:rtl/>
        </w:rPr>
        <w:t xml:space="preserve"> </w:t>
      </w:r>
      <w:r w:rsidR="00CC736C">
        <w:rPr>
          <w:rFonts w:ascii="David" w:eastAsia="Times New Roman" w:hAnsi="David" w:cs="David"/>
          <w:color w:val="333333"/>
          <w:sz w:val="24"/>
          <w:szCs w:val="24"/>
        </w:rPr>
        <w:t>www.getsleep.ussl.co.il</w:t>
      </w:r>
      <w:r w:rsidRPr="00330191">
        <w:rPr>
          <w:rFonts w:ascii="David" w:eastAsia="Times New Roman" w:hAnsi="David" w:cs="David"/>
          <w:color w:val="333333"/>
          <w:sz w:val="24"/>
          <w:szCs w:val="24"/>
          <w:rtl/>
        </w:rPr>
        <w:t xml:space="preserve"> הנו אתר מקוון המנהל חנות מקוונת ברשת האינטרנט,</w:t>
      </w:r>
      <w:r w:rsidR="00CC736C">
        <w:rPr>
          <w:rFonts w:ascii="David" w:eastAsia="Times New Roman" w:hAnsi="David" w:cs="David" w:hint="cs"/>
          <w:color w:val="333333"/>
          <w:sz w:val="24"/>
          <w:szCs w:val="24"/>
          <w:rtl/>
        </w:rPr>
        <w:t xml:space="preserve"> בנוסף לחנות החברה שב- ____________</w:t>
      </w:r>
      <w:r w:rsidR="002C2A1D">
        <w:rPr>
          <w:rFonts w:ascii="David" w:eastAsia="Times New Roman" w:hAnsi="David" w:cs="David" w:hint="cs"/>
          <w:color w:val="333333"/>
          <w:sz w:val="24"/>
          <w:szCs w:val="24"/>
          <w:rtl/>
        </w:rPr>
        <w:t xml:space="preserve"> </w:t>
      </w:r>
      <w:r w:rsidRPr="00330191">
        <w:rPr>
          <w:rFonts w:ascii="David" w:eastAsia="Times New Roman" w:hAnsi="David" w:cs="David"/>
          <w:color w:val="333333"/>
          <w:sz w:val="24"/>
          <w:szCs w:val="24"/>
          <w:rtl/>
        </w:rPr>
        <w:t xml:space="preserve"> </w:t>
      </w:r>
      <w:r w:rsidR="002C2A1D">
        <w:rPr>
          <w:rFonts w:ascii="David" w:eastAsia="Times New Roman" w:hAnsi="David" w:cs="David" w:hint="cs"/>
          <w:color w:val="333333"/>
          <w:sz w:val="24"/>
          <w:szCs w:val="24"/>
          <w:rtl/>
        </w:rPr>
        <w:t>ו</w:t>
      </w:r>
      <w:r w:rsidRPr="00330191">
        <w:rPr>
          <w:rFonts w:ascii="David" w:eastAsia="Times New Roman" w:hAnsi="David" w:cs="David"/>
          <w:color w:val="333333"/>
          <w:sz w:val="24"/>
          <w:szCs w:val="24"/>
          <w:rtl/>
        </w:rPr>
        <w:t>בעלת האתר הינה</w:t>
      </w:r>
      <w:r w:rsidR="00CC736C">
        <w:rPr>
          <w:rFonts w:ascii="David" w:eastAsia="Times New Roman" w:hAnsi="David" w:cs="David" w:hint="cs"/>
          <w:color w:val="333333"/>
          <w:sz w:val="24"/>
          <w:szCs w:val="24"/>
          <w:rtl/>
        </w:rPr>
        <w:t xml:space="preserve"> המזרונאים חדרה</w:t>
      </w:r>
      <w:r w:rsidR="00F40335">
        <w:rPr>
          <w:rFonts w:ascii="David" w:eastAsia="Times New Roman" w:hAnsi="David" w:cs="David" w:hint="cs"/>
          <w:color w:val="333333"/>
          <w:sz w:val="24"/>
          <w:szCs w:val="24"/>
          <w:rtl/>
        </w:rPr>
        <w:t xml:space="preserve"> </w:t>
      </w:r>
      <w:r w:rsidR="00CC736C">
        <w:rPr>
          <w:rFonts w:ascii="David" w:eastAsia="Times New Roman" w:hAnsi="David" w:cs="David" w:hint="cs"/>
          <w:color w:val="333333"/>
          <w:sz w:val="24"/>
          <w:szCs w:val="24"/>
          <w:rtl/>
        </w:rPr>
        <w:t>(</w:t>
      </w:r>
      <w:r w:rsidR="00F40335">
        <w:rPr>
          <w:rFonts w:ascii="David" w:eastAsia="Times New Roman" w:hAnsi="David" w:cs="David" w:hint="cs"/>
          <w:color w:val="333333"/>
          <w:sz w:val="24"/>
          <w:szCs w:val="24"/>
          <w:rtl/>
        </w:rPr>
        <w:t>להלן:</w:t>
      </w:r>
      <w:r w:rsidR="00F40335">
        <w:rPr>
          <w:rFonts w:ascii="David" w:eastAsia="Times New Roman" w:hAnsi="David" w:cs="David" w:hint="cs"/>
          <w:color w:val="333333"/>
          <w:sz w:val="24"/>
          <w:szCs w:val="24"/>
        </w:rPr>
        <w:t xml:space="preserve"> </w:t>
      </w:r>
      <w:r w:rsidR="00CC736C">
        <w:rPr>
          <w:rFonts w:ascii="David" w:eastAsia="Times New Roman" w:hAnsi="David" w:cs="David" w:hint="cs"/>
          <w:color w:val="333333"/>
          <w:sz w:val="24"/>
          <w:szCs w:val="24"/>
          <w:rtl/>
        </w:rPr>
        <w:t>"</w:t>
      </w:r>
      <w:r w:rsidR="00CC736C" w:rsidRPr="00CC736C">
        <w:rPr>
          <w:rFonts w:ascii="David" w:eastAsia="Times New Roman" w:hAnsi="David" w:cs="David" w:hint="cs"/>
          <w:b/>
          <w:bCs/>
          <w:color w:val="333333"/>
          <w:sz w:val="24"/>
          <w:szCs w:val="24"/>
          <w:rtl/>
        </w:rPr>
        <w:t>החברה</w:t>
      </w:r>
      <w:r w:rsidR="00CC736C">
        <w:rPr>
          <w:rFonts w:ascii="David" w:eastAsia="Times New Roman" w:hAnsi="David" w:cs="David" w:hint="cs"/>
          <w:color w:val="333333"/>
          <w:sz w:val="24"/>
          <w:szCs w:val="24"/>
          <w:rtl/>
        </w:rPr>
        <w:t>"</w:t>
      </w:r>
      <w:r w:rsidR="00F40335">
        <w:rPr>
          <w:rFonts w:ascii="David" w:eastAsia="Times New Roman" w:hAnsi="David" w:cs="David" w:hint="cs"/>
          <w:color w:val="333333"/>
          <w:sz w:val="24"/>
          <w:szCs w:val="24"/>
          <w:rtl/>
        </w:rPr>
        <w:t xml:space="preserve"> או "</w:t>
      </w:r>
      <w:r w:rsidR="00F40335" w:rsidRPr="00F40335">
        <w:rPr>
          <w:rFonts w:ascii="David" w:eastAsia="Times New Roman" w:hAnsi="David" w:cs="David" w:hint="cs"/>
          <w:b/>
          <w:bCs/>
          <w:color w:val="333333"/>
          <w:sz w:val="24"/>
          <w:szCs w:val="24"/>
          <w:rtl/>
        </w:rPr>
        <w:t>האתר</w:t>
      </w:r>
      <w:r w:rsidR="00F40335">
        <w:rPr>
          <w:rFonts w:ascii="David" w:eastAsia="Times New Roman" w:hAnsi="David" w:cs="David" w:hint="cs"/>
          <w:color w:val="333333"/>
          <w:sz w:val="24"/>
          <w:szCs w:val="24"/>
          <w:rtl/>
        </w:rPr>
        <w:t xml:space="preserve">"). </w:t>
      </w:r>
    </w:p>
    <w:p w14:paraId="6274B1FA" w14:textId="266576AA" w:rsidR="004B432F" w:rsidRPr="004F6C93" w:rsidRDefault="00CC736C"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Pr>
          <w:rFonts w:ascii="David" w:eastAsia="Times New Roman" w:hAnsi="David" w:cs="David" w:hint="cs"/>
          <w:b/>
          <w:bCs/>
          <w:color w:val="333333"/>
          <w:sz w:val="24"/>
          <w:szCs w:val="24"/>
          <w:rtl/>
        </w:rPr>
        <w:t xml:space="preserve">נדגיש כי </w:t>
      </w:r>
      <w:r w:rsidR="004B432F" w:rsidRPr="00122ADF">
        <w:rPr>
          <w:rFonts w:ascii="David" w:eastAsia="Times New Roman" w:hAnsi="David" w:cs="David"/>
          <w:b/>
          <w:bCs/>
          <w:color w:val="333333"/>
          <w:sz w:val="24"/>
          <w:szCs w:val="24"/>
          <w:rtl/>
        </w:rPr>
        <w:t>כל המבצע פעולה באתר</w:t>
      </w:r>
      <w:r w:rsidR="001332D5">
        <w:rPr>
          <w:rFonts w:ascii="David" w:eastAsia="Times New Roman" w:hAnsi="David" w:cs="David" w:hint="cs"/>
          <w:b/>
          <w:bCs/>
          <w:color w:val="333333"/>
          <w:sz w:val="24"/>
          <w:szCs w:val="24"/>
          <w:rtl/>
        </w:rPr>
        <w:t>,</w:t>
      </w:r>
      <w:r w:rsidR="004B432F" w:rsidRPr="00122ADF">
        <w:rPr>
          <w:rFonts w:ascii="David" w:eastAsia="Times New Roman" w:hAnsi="David" w:cs="David"/>
          <w:b/>
          <w:bCs/>
          <w:color w:val="333333"/>
          <w:sz w:val="24"/>
          <w:szCs w:val="24"/>
          <w:rtl/>
        </w:rPr>
        <w:t xml:space="preserve"> מצהיר כי קרא את התקנון ונתן הסכמתו לתנאים המופיעים בתקנון</w:t>
      </w:r>
      <w:r w:rsidR="00122ADF">
        <w:rPr>
          <w:rFonts w:ascii="David" w:eastAsia="Times New Roman" w:hAnsi="David" w:cs="David" w:hint="cs"/>
          <w:b/>
          <w:bCs/>
          <w:color w:val="333333"/>
          <w:sz w:val="24"/>
          <w:szCs w:val="24"/>
          <w:rtl/>
        </w:rPr>
        <w:t>.</w:t>
      </w:r>
      <w:r w:rsidR="004B432F" w:rsidRPr="00122ADF">
        <w:rPr>
          <w:rFonts w:ascii="David" w:eastAsia="Times New Roman" w:hAnsi="David" w:cs="David"/>
          <w:b/>
          <w:bCs/>
          <w:color w:val="333333"/>
          <w:sz w:val="24"/>
          <w:szCs w:val="24"/>
          <w:rtl/>
        </w:rPr>
        <w:t xml:space="preserve"> </w:t>
      </w:r>
      <w:r>
        <w:rPr>
          <w:rFonts w:ascii="David" w:eastAsia="Times New Roman" w:hAnsi="David" w:cs="David" w:hint="cs"/>
          <w:b/>
          <w:bCs/>
          <w:color w:val="333333"/>
          <w:sz w:val="24"/>
          <w:szCs w:val="24"/>
          <w:rtl/>
        </w:rPr>
        <w:t xml:space="preserve">על כן, </w:t>
      </w:r>
      <w:r w:rsidR="002C2A1D">
        <w:rPr>
          <w:rFonts w:ascii="David" w:eastAsia="Times New Roman" w:hAnsi="David" w:cs="David" w:hint="cs"/>
          <w:b/>
          <w:bCs/>
          <w:color w:val="333333"/>
          <w:sz w:val="24"/>
          <w:szCs w:val="24"/>
          <w:rtl/>
        </w:rPr>
        <w:t xml:space="preserve">אם אינכם מסכימים לתנאי מהתנאים שלהלן, אנא הימנעו מלעשות שימוש באתר. </w:t>
      </w:r>
    </w:p>
    <w:p w14:paraId="6C48A927" w14:textId="49913EF4" w:rsidR="004B432F" w:rsidRPr="004F6C93" w:rsidRDefault="004B432F"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ביצוע רכישות באתר יעשה בכרטיס אשראי תקף בידי מי שה</w:t>
      </w:r>
      <w:r w:rsidR="002E5583">
        <w:rPr>
          <w:rFonts w:ascii="David" w:eastAsia="Times New Roman" w:hAnsi="David" w:cs="David" w:hint="cs"/>
          <w:color w:val="333333"/>
          <w:sz w:val="24"/>
          <w:szCs w:val="24"/>
          <w:rtl/>
        </w:rPr>
        <w:t>י</w:t>
      </w:r>
      <w:r w:rsidRPr="00B2355F">
        <w:rPr>
          <w:rFonts w:ascii="David" w:eastAsia="Times New Roman" w:hAnsi="David" w:cs="David"/>
          <w:color w:val="333333"/>
          <w:sz w:val="24"/>
          <w:szCs w:val="24"/>
          <w:rtl/>
        </w:rPr>
        <w:t>נו בעל הכרטיס,</w:t>
      </w:r>
      <w:r w:rsidR="00982268">
        <w:rPr>
          <w:rFonts w:ascii="David" w:eastAsia="Times New Roman" w:hAnsi="David" w:cs="David" w:hint="cs"/>
          <w:color w:val="333333"/>
          <w:sz w:val="24"/>
          <w:szCs w:val="24"/>
          <w:rtl/>
        </w:rPr>
        <w:t xml:space="preserve"> </w:t>
      </w:r>
      <w:r w:rsidRPr="00B2355F">
        <w:rPr>
          <w:rFonts w:ascii="David" w:eastAsia="Times New Roman" w:hAnsi="David" w:cs="David"/>
          <w:color w:val="333333"/>
          <w:sz w:val="24"/>
          <w:szCs w:val="24"/>
          <w:rtl/>
        </w:rPr>
        <w:t>בגיר</w:t>
      </w:r>
      <w:r w:rsidR="00C97A02">
        <w:rPr>
          <w:rFonts w:ascii="David" w:eastAsia="Times New Roman" w:hAnsi="David" w:cs="David" w:hint="cs"/>
          <w:color w:val="333333"/>
          <w:sz w:val="24"/>
          <w:szCs w:val="24"/>
          <w:rtl/>
        </w:rPr>
        <w:t xml:space="preserve"> (מעל גיל 18)</w:t>
      </w:r>
      <w:r w:rsidRPr="00B2355F">
        <w:rPr>
          <w:rFonts w:ascii="David" w:eastAsia="Times New Roman" w:hAnsi="David" w:cs="David"/>
          <w:color w:val="333333"/>
          <w:sz w:val="24"/>
          <w:szCs w:val="24"/>
          <w:rtl/>
        </w:rPr>
        <w:t xml:space="preserve"> ותושב ישראל, מסירת הפרטים באתר תחשב להסכמתו המלאה של הרוכש לביצוע העסקה</w:t>
      </w:r>
      <w:r w:rsidR="00C97A02">
        <w:rPr>
          <w:rFonts w:ascii="David" w:eastAsia="Times New Roman" w:hAnsi="David" w:cs="David" w:hint="cs"/>
          <w:color w:val="333333"/>
          <w:sz w:val="24"/>
          <w:szCs w:val="24"/>
          <w:rtl/>
        </w:rPr>
        <w:t>.</w:t>
      </w:r>
      <w:r w:rsidRPr="00B2355F">
        <w:rPr>
          <w:rFonts w:ascii="David" w:eastAsia="Times New Roman" w:hAnsi="David" w:cs="David"/>
          <w:color w:val="333333"/>
          <w:sz w:val="24"/>
          <w:szCs w:val="24"/>
          <w:rtl/>
        </w:rPr>
        <w:t xml:space="preserve"> במידה והרוכש מעדיף למסור את פרטי כרטיס האשראי טלפונית יוכל לעשות זאת למספר הטלפון של שרות הלקוחות הרשום באתר</w:t>
      </w:r>
      <w:r w:rsidRPr="004F6C93">
        <w:rPr>
          <w:rFonts w:ascii="David" w:eastAsia="Times New Roman" w:hAnsi="David" w:cs="David"/>
          <w:color w:val="333333"/>
          <w:sz w:val="24"/>
          <w:szCs w:val="24"/>
          <w:rtl/>
        </w:rPr>
        <w:t>.</w:t>
      </w:r>
    </w:p>
    <w:p w14:paraId="4264DC0A" w14:textId="3C8E2E22" w:rsidR="004B432F" w:rsidRPr="004F6C93" w:rsidRDefault="004B432F"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פרטי הרוכש ישמשו אך ורק לשם ביצוע העסקה ומשלוח הפריטים</w:t>
      </w:r>
      <w:r w:rsidR="00C97A02">
        <w:rPr>
          <w:rFonts w:ascii="David" w:eastAsia="Times New Roman" w:hAnsi="David" w:cs="David" w:hint="cs"/>
          <w:color w:val="333333"/>
          <w:sz w:val="24"/>
          <w:szCs w:val="24"/>
          <w:rtl/>
        </w:rPr>
        <w:t xml:space="preserve">, אלא אם ניתנה </w:t>
      </w:r>
      <w:r w:rsidR="00391BBE">
        <w:rPr>
          <w:rFonts w:ascii="David" w:eastAsia="Times New Roman" w:hAnsi="David" w:cs="David" w:hint="cs"/>
          <w:color w:val="333333"/>
          <w:sz w:val="24"/>
          <w:szCs w:val="24"/>
          <w:rtl/>
        </w:rPr>
        <w:t>הסכמתכם</w:t>
      </w:r>
      <w:r w:rsidR="00C97A02">
        <w:rPr>
          <w:rFonts w:ascii="David" w:eastAsia="Times New Roman" w:hAnsi="David" w:cs="David" w:hint="cs"/>
          <w:color w:val="333333"/>
          <w:sz w:val="24"/>
          <w:szCs w:val="24"/>
          <w:rtl/>
        </w:rPr>
        <w:t xml:space="preserve"> </w:t>
      </w:r>
      <w:r w:rsidR="00391BBE">
        <w:rPr>
          <w:rFonts w:ascii="David" w:eastAsia="Times New Roman" w:hAnsi="David" w:cs="David" w:hint="cs"/>
          <w:color w:val="333333"/>
          <w:sz w:val="24"/>
          <w:szCs w:val="24"/>
          <w:rtl/>
        </w:rPr>
        <w:t>ה</w:t>
      </w:r>
      <w:r w:rsidR="00C97A02">
        <w:rPr>
          <w:rFonts w:ascii="David" w:eastAsia="Times New Roman" w:hAnsi="David" w:cs="David" w:hint="cs"/>
          <w:color w:val="333333"/>
          <w:sz w:val="24"/>
          <w:szCs w:val="24"/>
          <w:rtl/>
        </w:rPr>
        <w:t xml:space="preserve">מפורשת </w:t>
      </w:r>
      <w:r w:rsidR="00391BBE">
        <w:rPr>
          <w:rFonts w:ascii="David" w:eastAsia="Times New Roman" w:hAnsi="David" w:cs="David" w:hint="cs"/>
          <w:color w:val="333333"/>
          <w:sz w:val="24"/>
          <w:szCs w:val="24"/>
          <w:rtl/>
        </w:rPr>
        <w:t>לקבלה</w:t>
      </w:r>
      <w:r w:rsidR="00C97A02">
        <w:rPr>
          <w:rFonts w:ascii="David" w:eastAsia="Times New Roman" w:hAnsi="David" w:cs="David" w:hint="cs"/>
          <w:color w:val="333333"/>
          <w:sz w:val="24"/>
          <w:szCs w:val="24"/>
          <w:rtl/>
        </w:rPr>
        <w:t>, מפעם לפעם,</w:t>
      </w:r>
      <w:r w:rsidR="00391BBE">
        <w:rPr>
          <w:rFonts w:ascii="David" w:eastAsia="Times New Roman" w:hAnsi="David" w:cs="David" w:hint="cs"/>
          <w:color w:val="333333"/>
          <w:sz w:val="24"/>
          <w:szCs w:val="24"/>
          <w:rtl/>
        </w:rPr>
        <w:t xml:space="preserve"> של</w:t>
      </w:r>
      <w:r w:rsidR="00C97A02">
        <w:rPr>
          <w:rFonts w:ascii="David" w:eastAsia="Times New Roman" w:hAnsi="David" w:cs="David" w:hint="cs"/>
          <w:color w:val="333333"/>
          <w:sz w:val="24"/>
          <w:szCs w:val="24"/>
          <w:rtl/>
        </w:rPr>
        <w:t xml:space="preserve"> מבצעים, הנחות ועדכונים שונים. </w:t>
      </w:r>
    </w:p>
    <w:p w14:paraId="1C492043" w14:textId="39B6CC95" w:rsidR="00F40335" w:rsidRDefault="004B432F"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B2355F">
        <w:rPr>
          <w:rFonts w:ascii="David" w:eastAsia="Times New Roman" w:hAnsi="David" w:cs="David"/>
          <w:color w:val="333333"/>
          <w:sz w:val="24"/>
          <w:szCs w:val="24"/>
          <w:rtl/>
        </w:rPr>
        <w:t xml:space="preserve">לאחר ביצוע הרכישה באתר ישלחו פרטי הרכישה בדוא"ל אל הרוכש, ולאחר אישור התשלום על ידי חברת האשראי יסופק המוצר </w:t>
      </w:r>
      <w:r w:rsidR="001332D5">
        <w:rPr>
          <w:rFonts w:ascii="David" w:eastAsia="Times New Roman" w:hAnsi="David" w:cs="David" w:hint="cs"/>
          <w:color w:val="333333"/>
          <w:sz w:val="24"/>
          <w:szCs w:val="24"/>
          <w:rtl/>
        </w:rPr>
        <w:t>לרוכש</w:t>
      </w:r>
      <w:r w:rsidRPr="00B2355F">
        <w:rPr>
          <w:rFonts w:ascii="David" w:eastAsia="Times New Roman" w:hAnsi="David" w:cs="David"/>
          <w:color w:val="333333"/>
          <w:sz w:val="24"/>
          <w:szCs w:val="24"/>
          <w:rtl/>
        </w:rPr>
        <w:t xml:space="preserve">, וזאת במידה והמוצר לא אזל </w:t>
      </w:r>
      <w:r w:rsidR="004633F9">
        <w:rPr>
          <w:rFonts w:ascii="David" w:eastAsia="Times New Roman" w:hAnsi="David" w:cs="David" w:hint="cs"/>
          <w:color w:val="333333"/>
          <w:sz w:val="24"/>
          <w:szCs w:val="24"/>
          <w:rtl/>
        </w:rPr>
        <w:t>מה</w:t>
      </w:r>
      <w:r w:rsidRPr="00B2355F">
        <w:rPr>
          <w:rFonts w:ascii="David" w:eastAsia="Times New Roman" w:hAnsi="David" w:cs="David"/>
          <w:color w:val="333333"/>
          <w:sz w:val="24"/>
          <w:szCs w:val="24"/>
          <w:rtl/>
        </w:rPr>
        <w:t>מלאי המוצע לאותו פריט</w:t>
      </w:r>
      <w:r w:rsidRPr="004F6C93">
        <w:rPr>
          <w:rFonts w:ascii="David" w:eastAsia="Times New Roman" w:hAnsi="David" w:cs="David"/>
          <w:color w:val="333333"/>
          <w:sz w:val="24"/>
          <w:szCs w:val="24"/>
          <w:rtl/>
        </w:rPr>
        <w:t>.</w:t>
      </w:r>
    </w:p>
    <w:p w14:paraId="2D634CC3" w14:textId="3C6775B8" w:rsidR="004B432F" w:rsidRPr="00F40335" w:rsidRDefault="004B432F"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F40335">
        <w:rPr>
          <w:rFonts w:ascii="David" w:eastAsia="Times New Roman" w:hAnsi="David" w:cs="David"/>
          <w:color w:val="333333"/>
          <w:sz w:val="24"/>
          <w:szCs w:val="24"/>
          <w:rtl/>
        </w:rPr>
        <w:t>הרוכש יהיה אחראי באופן בלעדי לשימוש במוצר הנרכש על ידו באמצעות האתר</w:t>
      </w:r>
      <w:r w:rsidR="004764F5" w:rsidRPr="00F40335">
        <w:rPr>
          <w:rFonts w:ascii="David" w:eastAsia="Times New Roman" w:hAnsi="David" w:cs="David" w:hint="cs"/>
          <w:color w:val="333333"/>
          <w:sz w:val="24"/>
          <w:szCs w:val="24"/>
          <w:rtl/>
        </w:rPr>
        <w:t>.</w:t>
      </w:r>
    </w:p>
    <w:p w14:paraId="182AEFDF" w14:textId="34D34CF7" w:rsidR="009F6126" w:rsidRPr="004F6C93" w:rsidRDefault="00F40335"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Pr>
          <w:rFonts w:ascii="David" w:eastAsia="Times New Roman" w:hAnsi="David" w:cs="David" w:hint="cs"/>
          <w:color w:val="333333"/>
          <w:sz w:val="24"/>
          <w:szCs w:val="24"/>
          <w:rtl/>
        </w:rPr>
        <w:t>האתר רשאי</w:t>
      </w:r>
      <w:r w:rsidR="00591CC4" w:rsidRPr="00B2355F">
        <w:rPr>
          <w:rFonts w:ascii="David" w:eastAsia="Times New Roman" w:hAnsi="David" w:cs="David"/>
          <w:color w:val="333333"/>
          <w:sz w:val="24"/>
          <w:szCs w:val="24"/>
          <w:rtl/>
        </w:rPr>
        <w:t xml:space="preserve"> בכל עת להפסיק את הפעילות,</w:t>
      </w:r>
      <w:r w:rsidR="00982268">
        <w:rPr>
          <w:rFonts w:ascii="David" w:eastAsia="Times New Roman" w:hAnsi="David" w:cs="David" w:hint="cs"/>
          <w:color w:val="333333"/>
          <w:sz w:val="24"/>
          <w:szCs w:val="24"/>
          <w:rtl/>
        </w:rPr>
        <w:t xml:space="preserve"> </w:t>
      </w:r>
      <w:r w:rsidR="00591CC4" w:rsidRPr="00B2355F">
        <w:rPr>
          <w:rFonts w:ascii="David" w:eastAsia="Times New Roman" w:hAnsi="David" w:cs="David"/>
          <w:color w:val="333333"/>
          <w:sz w:val="24"/>
          <w:szCs w:val="24"/>
          <w:rtl/>
        </w:rPr>
        <w:t>המכירה והשימוש באתר וזאת ללא הודעה מוקדמת, כאשר כל הזמנה שנעשתה עד למועד זה תסופק לרוכש</w:t>
      </w:r>
      <w:r w:rsidR="00591CC4" w:rsidRPr="004F6C93">
        <w:rPr>
          <w:rFonts w:ascii="David" w:eastAsia="Times New Roman" w:hAnsi="David" w:cs="David"/>
          <w:color w:val="333333"/>
          <w:sz w:val="24"/>
          <w:szCs w:val="24"/>
          <w:rtl/>
        </w:rPr>
        <w:t>.</w:t>
      </w:r>
    </w:p>
    <w:p w14:paraId="28C09532" w14:textId="293C7B98" w:rsidR="009F6126" w:rsidRPr="004F6C93" w:rsidRDefault="009F6126"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B2355F">
        <w:rPr>
          <w:rFonts w:ascii="David" w:eastAsia="Times New Roman" w:hAnsi="David" w:cs="David"/>
          <w:color w:val="333333"/>
          <w:sz w:val="24"/>
          <w:szCs w:val="24"/>
          <w:rtl/>
        </w:rPr>
        <w:t>במידה ותחול טעות בהדפסה, ת</w:t>
      </w:r>
      <w:r w:rsidR="00982268">
        <w:rPr>
          <w:rFonts w:ascii="David" w:eastAsia="Times New Roman" w:hAnsi="David" w:cs="David" w:hint="cs"/>
          <w:color w:val="333333"/>
          <w:sz w:val="24"/>
          <w:szCs w:val="24"/>
          <w:rtl/>
        </w:rPr>
        <w:t>י</w:t>
      </w:r>
      <w:r w:rsidRPr="00B2355F">
        <w:rPr>
          <w:rFonts w:ascii="David" w:eastAsia="Times New Roman" w:hAnsi="David" w:cs="David"/>
          <w:color w:val="333333"/>
          <w:sz w:val="24"/>
          <w:szCs w:val="24"/>
          <w:rtl/>
        </w:rPr>
        <w:t>אור המוצר, מחירו, תנאי התשלום או בכל חומר אחר המפורסם באתר, רשאי האתר לבטל את הרכישה</w:t>
      </w:r>
      <w:r w:rsidRPr="004F6C93">
        <w:rPr>
          <w:rFonts w:ascii="David" w:eastAsia="Times New Roman" w:hAnsi="David" w:cs="David"/>
          <w:color w:val="333333"/>
          <w:sz w:val="24"/>
          <w:szCs w:val="24"/>
          <w:rtl/>
        </w:rPr>
        <w:t>.</w:t>
      </w:r>
    </w:p>
    <w:p w14:paraId="7228CBB4" w14:textId="6464D699" w:rsidR="00BD217C" w:rsidRPr="004F6C93" w:rsidRDefault="001073D7"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D217C">
        <w:rPr>
          <w:rFonts w:ascii="David" w:eastAsia="Times New Roman" w:hAnsi="David" w:cs="David" w:hint="cs"/>
          <w:color w:val="333333"/>
          <w:sz w:val="24"/>
          <w:szCs w:val="24"/>
          <w:rtl/>
        </w:rPr>
        <w:t>יישומ</w:t>
      </w:r>
      <w:r w:rsidRPr="00BD217C">
        <w:rPr>
          <w:rFonts w:ascii="David" w:eastAsia="Times New Roman" w:hAnsi="David" w:cs="David" w:hint="eastAsia"/>
          <w:color w:val="333333"/>
          <w:sz w:val="24"/>
          <w:szCs w:val="24"/>
          <w:rtl/>
        </w:rPr>
        <w:t>י</w:t>
      </w:r>
      <w:r w:rsidR="00BD217C" w:rsidRPr="00BD217C">
        <w:rPr>
          <w:rFonts w:ascii="David" w:eastAsia="Times New Roman" w:hAnsi="David" w:cs="David"/>
          <w:color w:val="333333"/>
          <w:sz w:val="24"/>
          <w:szCs w:val="24"/>
          <w:rtl/>
        </w:rPr>
        <w:t xml:space="preserve"> </w:t>
      </w:r>
      <w:r w:rsidR="00BD217C">
        <w:rPr>
          <w:rFonts w:ascii="David" w:eastAsia="Times New Roman" w:hAnsi="David" w:cs="David" w:hint="cs"/>
          <w:color w:val="333333"/>
          <w:sz w:val="24"/>
          <w:szCs w:val="24"/>
          <w:rtl/>
        </w:rPr>
        <w:t>ה</w:t>
      </w:r>
      <w:r w:rsidR="00BD217C" w:rsidRPr="00BD217C">
        <w:rPr>
          <w:rFonts w:ascii="David" w:eastAsia="Times New Roman" w:hAnsi="David" w:cs="David"/>
          <w:color w:val="333333"/>
          <w:sz w:val="24"/>
          <w:szCs w:val="24"/>
          <w:rtl/>
        </w:rPr>
        <w:t xml:space="preserve">מחשב של </w:t>
      </w:r>
      <w:r w:rsidR="00BD217C">
        <w:rPr>
          <w:rFonts w:ascii="David" w:eastAsia="Times New Roman" w:hAnsi="David" w:cs="David" w:hint="cs"/>
          <w:color w:val="333333"/>
          <w:sz w:val="24"/>
          <w:szCs w:val="24"/>
          <w:rtl/>
        </w:rPr>
        <w:t>האתר</w:t>
      </w:r>
      <w:r w:rsidR="00BD217C" w:rsidRPr="00BD217C">
        <w:rPr>
          <w:rFonts w:ascii="David" w:eastAsia="Times New Roman" w:hAnsi="David" w:cs="David"/>
          <w:color w:val="333333"/>
          <w:sz w:val="24"/>
          <w:szCs w:val="24"/>
          <w:rtl/>
        </w:rPr>
        <w:t xml:space="preserve"> בדבר הפעולות המתבצעות דרך האתר יהוו ראיה לכאורה לנכונות הפעולות</w:t>
      </w:r>
      <w:r w:rsidR="00BD217C" w:rsidRPr="00BD217C">
        <w:rPr>
          <w:rFonts w:ascii="David" w:eastAsia="Times New Roman" w:hAnsi="David" w:cs="David"/>
          <w:color w:val="333333"/>
          <w:sz w:val="24"/>
          <w:szCs w:val="24"/>
        </w:rPr>
        <w:t>.</w:t>
      </w:r>
    </w:p>
    <w:p w14:paraId="79CCD201" w14:textId="27CAC04F" w:rsidR="00A70F16" w:rsidRDefault="00A70F16"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B2355F">
        <w:rPr>
          <w:rFonts w:ascii="David" w:eastAsia="Times New Roman" w:hAnsi="David" w:cs="David"/>
          <w:color w:val="333333"/>
          <w:sz w:val="24"/>
          <w:szCs w:val="24"/>
          <w:rtl/>
        </w:rPr>
        <w:t>מובהר בזאת, כי השימוש בלשון זכר בתנאי השימוש, נעשה מטעמי נוחות בלבד ואין בו כדי לפגוע ו/או ליצור אפליה כלשהי</w:t>
      </w:r>
      <w:r w:rsidRPr="004F6C93">
        <w:rPr>
          <w:rFonts w:ascii="David" w:eastAsia="Times New Roman" w:hAnsi="David" w:cs="David"/>
          <w:color w:val="333333"/>
          <w:sz w:val="24"/>
          <w:szCs w:val="24"/>
          <w:rtl/>
        </w:rPr>
        <w:t>.</w:t>
      </w:r>
    </w:p>
    <w:p w14:paraId="49A06186" w14:textId="77777777" w:rsidR="004633F9" w:rsidRPr="004F6C93" w:rsidRDefault="004633F9" w:rsidP="004633F9">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4F6C93">
        <w:rPr>
          <w:rFonts w:ascii="David" w:eastAsia="Times New Roman" w:hAnsi="David" w:cs="David"/>
          <w:color w:val="333333"/>
          <w:sz w:val="24"/>
          <w:szCs w:val="24"/>
          <w:rtl/>
        </w:rPr>
        <w:t>ה</w:t>
      </w:r>
      <w:r>
        <w:rPr>
          <w:rFonts w:ascii="David" w:eastAsia="Times New Roman" w:hAnsi="David" w:cs="David" w:hint="cs"/>
          <w:color w:val="333333"/>
          <w:sz w:val="24"/>
          <w:szCs w:val="24"/>
          <w:rtl/>
        </w:rPr>
        <w:t>אתר</w:t>
      </w:r>
      <w:r w:rsidRPr="00B2355F">
        <w:rPr>
          <w:rFonts w:ascii="David" w:eastAsia="Times New Roman" w:hAnsi="David" w:cs="David"/>
          <w:color w:val="333333"/>
          <w:sz w:val="24"/>
          <w:szCs w:val="24"/>
          <w:rtl/>
        </w:rPr>
        <w:t xml:space="preserve"> רשאי לשנות בכל עת ומפעם לפעם את הוראות התקנון או כל חלק מהן, כפי ש</w:t>
      </w:r>
      <w:r>
        <w:rPr>
          <w:rFonts w:ascii="David" w:eastAsia="Times New Roman" w:hAnsi="David" w:cs="David" w:hint="cs"/>
          <w:color w:val="333333"/>
          <w:sz w:val="24"/>
          <w:szCs w:val="24"/>
          <w:rtl/>
        </w:rPr>
        <w:t>י</w:t>
      </w:r>
      <w:r w:rsidRPr="00B2355F">
        <w:rPr>
          <w:rFonts w:ascii="David" w:eastAsia="Times New Roman" w:hAnsi="David" w:cs="David"/>
          <w:color w:val="333333"/>
          <w:sz w:val="24"/>
          <w:szCs w:val="24"/>
          <w:rtl/>
        </w:rPr>
        <w:t>מצא לנכון ועל פי שיקול דעת</w:t>
      </w:r>
      <w:r>
        <w:rPr>
          <w:rFonts w:ascii="David" w:eastAsia="Times New Roman" w:hAnsi="David" w:cs="David" w:hint="cs"/>
          <w:color w:val="333333"/>
          <w:sz w:val="24"/>
          <w:szCs w:val="24"/>
          <w:rtl/>
        </w:rPr>
        <w:t>ו</w:t>
      </w:r>
      <w:r w:rsidRPr="00B2355F">
        <w:rPr>
          <w:rFonts w:ascii="David" w:eastAsia="Times New Roman" w:hAnsi="David" w:cs="David"/>
          <w:color w:val="333333"/>
          <w:sz w:val="24"/>
          <w:szCs w:val="24"/>
          <w:rtl/>
        </w:rPr>
        <w:t xml:space="preserve"> הבלעדי, מבלי להודיע על כך מראש</w:t>
      </w:r>
      <w:r w:rsidRPr="004F6C93">
        <w:rPr>
          <w:rFonts w:ascii="David" w:eastAsia="Times New Roman" w:hAnsi="David" w:cs="David"/>
          <w:color w:val="333333"/>
          <w:sz w:val="24"/>
          <w:szCs w:val="24"/>
          <w:rtl/>
        </w:rPr>
        <w:t>.</w:t>
      </w:r>
    </w:p>
    <w:p w14:paraId="58474B84" w14:textId="206A65C4" w:rsidR="00A5797D" w:rsidRPr="00A5797D" w:rsidRDefault="00A5797D" w:rsidP="00A5797D">
      <w:pPr>
        <w:shd w:val="clear" w:color="auto" w:fill="FFFFFF"/>
        <w:spacing w:after="150" w:line="360" w:lineRule="auto"/>
        <w:ind w:left="-341"/>
        <w:jc w:val="both"/>
        <w:rPr>
          <w:rFonts w:ascii="David" w:eastAsia="Times New Roman" w:hAnsi="David" w:cs="David"/>
          <w:b/>
          <w:bCs/>
          <w:color w:val="333333"/>
          <w:sz w:val="24"/>
          <w:szCs w:val="24"/>
          <w:u w:val="single"/>
          <w:rtl/>
        </w:rPr>
      </w:pPr>
      <w:r w:rsidRPr="00A5797D">
        <w:rPr>
          <w:rFonts w:ascii="David" w:eastAsia="Times New Roman" w:hAnsi="David" w:cs="David" w:hint="cs"/>
          <w:b/>
          <w:bCs/>
          <w:color w:val="333333"/>
          <w:sz w:val="24"/>
          <w:szCs w:val="24"/>
          <w:u w:val="single"/>
          <w:rtl/>
        </w:rPr>
        <w:t>המוצרים באתר</w:t>
      </w:r>
    </w:p>
    <w:p w14:paraId="1AAC4263" w14:textId="7FD08F3D" w:rsidR="00CE5D00" w:rsidRPr="00E40DA8" w:rsidRDefault="001073D7" w:rsidP="00CE5D00">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t>תמונות המוצרים שבאתר הן</w:t>
      </w:r>
      <w:r w:rsidR="00E40DA8" w:rsidRPr="00E40DA8">
        <w:rPr>
          <w:rFonts w:ascii="David" w:eastAsia="Times New Roman" w:hAnsi="David" w:cs="David"/>
          <w:color w:val="333333"/>
          <w:sz w:val="24"/>
          <w:szCs w:val="24"/>
          <w:rtl/>
        </w:rPr>
        <w:t xml:space="preserve"> להמחשה בלבד</w:t>
      </w:r>
      <w:r w:rsidR="00CE5D00">
        <w:rPr>
          <w:rFonts w:ascii="David" w:eastAsia="Times New Roman" w:hAnsi="David" w:cs="David" w:hint="cs"/>
          <w:color w:val="333333"/>
          <w:sz w:val="24"/>
          <w:szCs w:val="24"/>
          <w:rtl/>
        </w:rPr>
        <w:t xml:space="preserve">. התחייבות החברה הינה למידע הכולל מידות מדויקות ומספרי צבע בהתאם לקטלוג הנהוג בחברה, בכפוף לסטיות שאינן מהותיות. </w:t>
      </w:r>
    </w:p>
    <w:p w14:paraId="42722580" w14:textId="01EA2282" w:rsidR="00E40DA8" w:rsidRDefault="00E40DA8" w:rsidP="00AA14D8">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E40DA8">
        <w:rPr>
          <w:rFonts w:ascii="David" w:eastAsia="Times New Roman" w:hAnsi="David" w:cs="David"/>
          <w:color w:val="333333"/>
          <w:sz w:val="24"/>
          <w:szCs w:val="24"/>
          <w:rtl/>
        </w:rPr>
        <w:t>המחירים כוללים מע"מ</w:t>
      </w:r>
      <w:r w:rsidR="00AA14D8">
        <w:rPr>
          <w:rFonts w:ascii="David" w:eastAsia="Times New Roman" w:hAnsi="David" w:cs="David" w:hint="cs"/>
          <w:color w:val="333333"/>
          <w:sz w:val="24"/>
          <w:szCs w:val="24"/>
          <w:rtl/>
        </w:rPr>
        <w:t xml:space="preserve"> אך אינם כוללים הובלה, הרכבה ואחסון אלא אם צוין אחרת. </w:t>
      </w:r>
    </w:p>
    <w:p w14:paraId="0E3A7839" w14:textId="740FA660" w:rsidR="00AA14D8" w:rsidRDefault="00961852" w:rsidP="00AA14D8">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lastRenderedPageBreak/>
        <w:t>מועד</w:t>
      </w:r>
      <w:r w:rsidR="00AA14D8">
        <w:rPr>
          <w:rFonts w:ascii="David" w:eastAsia="Times New Roman" w:hAnsi="David" w:cs="David" w:hint="cs"/>
          <w:color w:val="333333"/>
          <w:sz w:val="24"/>
          <w:szCs w:val="24"/>
          <w:rtl/>
        </w:rPr>
        <w:t xml:space="preserve"> האספקה ייקבע עם אישור העסקה</w:t>
      </w:r>
      <w:r>
        <w:rPr>
          <w:rFonts w:ascii="David" w:eastAsia="Times New Roman" w:hAnsi="David" w:cs="David" w:hint="cs"/>
          <w:color w:val="333333"/>
          <w:sz w:val="24"/>
          <w:szCs w:val="24"/>
          <w:rtl/>
        </w:rPr>
        <w:t xml:space="preserve"> וקבלת התשלום</w:t>
      </w:r>
      <w:r w:rsidR="00AA14D8">
        <w:rPr>
          <w:rFonts w:ascii="David" w:eastAsia="Times New Roman" w:hAnsi="David" w:cs="David" w:hint="cs"/>
          <w:color w:val="333333"/>
          <w:sz w:val="24"/>
          <w:szCs w:val="24"/>
          <w:rtl/>
        </w:rPr>
        <w:t xml:space="preserve"> ובהתאם לפרטי</w:t>
      </w:r>
      <w:r>
        <w:rPr>
          <w:rFonts w:ascii="David" w:eastAsia="Times New Roman" w:hAnsi="David" w:cs="David" w:hint="cs"/>
          <w:color w:val="333333"/>
          <w:sz w:val="24"/>
          <w:szCs w:val="24"/>
          <w:rtl/>
        </w:rPr>
        <w:t xml:space="preserve">ם שהוקלדו באתר על ידי הרוכש. </w:t>
      </w:r>
    </w:p>
    <w:p w14:paraId="33F93B59" w14:textId="77777777" w:rsidR="00E40DA8" w:rsidRPr="00E40DA8" w:rsidRDefault="00E40DA8" w:rsidP="00E40DA8">
      <w:pPr>
        <w:shd w:val="clear" w:color="auto" w:fill="FFFFFF"/>
        <w:spacing w:after="120" w:line="360" w:lineRule="auto"/>
        <w:ind w:left="-340"/>
        <w:rPr>
          <w:rFonts w:ascii="David" w:eastAsia="Times New Roman" w:hAnsi="David" w:cs="David"/>
          <w:color w:val="333333"/>
          <w:sz w:val="24"/>
          <w:szCs w:val="24"/>
          <w:rtl/>
        </w:rPr>
      </w:pPr>
    </w:p>
    <w:p w14:paraId="7B6699A0" w14:textId="3C0F14E2" w:rsidR="00E40DA8" w:rsidRPr="00E40DA8" w:rsidRDefault="00E40DA8" w:rsidP="00961852">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E40DA8">
        <w:rPr>
          <w:rFonts w:ascii="David" w:eastAsia="Times New Roman" w:hAnsi="David" w:cs="David"/>
          <w:color w:val="333333"/>
          <w:sz w:val="24"/>
          <w:szCs w:val="24"/>
          <w:rtl/>
        </w:rPr>
        <w:t>על הרוכש לבדוק את המוצר מיד במועד קבלתו ומסירתו לידיו, ולהודיע לחברה מיידית עם גילוי כל פגם, ליקוי או אי התאמה</w:t>
      </w:r>
      <w:r w:rsidR="0039219A">
        <w:rPr>
          <w:rFonts w:ascii="David" w:eastAsia="Times New Roman" w:hAnsi="David" w:cs="David" w:hint="cs"/>
          <w:color w:val="333333"/>
          <w:sz w:val="24"/>
          <w:szCs w:val="24"/>
          <w:rtl/>
        </w:rPr>
        <w:t xml:space="preserve">. </w:t>
      </w:r>
    </w:p>
    <w:p w14:paraId="669A49A9" w14:textId="2117083B" w:rsidR="00E40DA8" w:rsidRDefault="00E40DA8" w:rsidP="0039219A">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E40DA8">
        <w:rPr>
          <w:rFonts w:ascii="David" w:eastAsia="Times New Roman" w:hAnsi="David" w:cs="David"/>
          <w:color w:val="333333"/>
          <w:sz w:val="24"/>
          <w:szCs w:val="24"/>
          <w:rtl/>
        </w:rPr>
        <w:t xml:space="preserve">ככל שמועד האספקה ידחה על ידי הרוכש או </w:t>
      </w:r>
      <w:r w:rsidR="0039219A">
        <w:rPr>
          <w:rFonts w:ascii="David" w:eastAsia="Times New Roman" w:hAnsi="David" w:cs="David" w:hint="cs"/>
          <w:color w:val="333333"/>
          <w:sz w:val="24"/>
          <w:szCs w:val="24"/>
          <w:rtl/>
        </w:rPr>
        <w:t>בגינו</w:t>
      </w:r>
      <w:r w:rsidRPr="00E40DA8">
        <w:rPr>
          <w:rFonts w:ascii="David" w:eastAsia="Times New Roman" w:hAnsi="David" w:cs="David"/>
          <w:color w:val="333333"/>
          <w:sz w:val="24"/>
          <w:szCs w:val="24"/>
          <w:rtl/>
        </w:rPr>
        <w:t>,</w:t>
      </w:r>
      <w:r w:rsidR="0039219A">
        <w:rPr>
          <w:rFonts w:ascii="David" w:eastAsia="Times New Roman" w:hAnsi="David" w:cs="David" w:hint="cs"/>
          <w:color w:val="333333"/>
          <w:sz w:val="24"/>
          <w:szCs w:val="24"/>
          <w:rtl/>
        </w:rPr>
        <w:t xml:space="preserve"> עשויה החברה לחייב את הרוכש בסך ___</w:t>
      </w:r>
      <w:r w:rsidR="0039219A">
        <w:rPr>
          <w:rFonts w:ascii="David" w:eastAsia="Times New Roman" w:hAnsi="David" w:cs="David" w:hint="cs"/>
          <w:color w:val="333333"/>
          <w:sz w:val="24"/>
          <w:szCs w:val="24"/>
        </w:rPr>
        <w:t xml:space="preserve"> </w:t>
      </w:r>
      <w:r w:rsidR="0039219A">
        <w:rPr>
          <w:rFonts w:ascii="David" w:eastAsia="Times New Roman" w:hAnsi="David" w:cs="David" w:hint="cs"/>
          <w:color w:val="333333"/>
          <w:sz w:val="24"/>
          <w:szCs w:val="24"/>
          <w:rtl/>
        </w:rPr>
        <w:t xml:space="preserve">₪ ליום לכל פריט מאוחסן. </w:t>
      </w:r>
    </w:p>
    <w:p w14:paraId="6F204F97" w14:textId="4923660B" w:rsidR="00A70F16" w:rsidRPr="004F6C93" w:rsidRDefault="00A70F16"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 xml:space="preserve">זמן אספקת </w:t>
      </w:r>
      <w:r w:rsidRPr="001309CB">
        <w:rPr>
          <w:rFonts w:ascii="David" w:eastAsia="Times New Roman" w:hAnsi="David" w:cs="David"/>
          <w:color w:val="333333"/>
          <w:sz w:val="24"/>
          <w:szCs w:val="24"/>
          <w:rtl/>
        </w:rPr>
        <w:t>המוצרים</w:t>
      </w:r>
      <w:r w:rsidR="0039219A">
        <w:rPr>
          <w:rFonts w:ascii="David" w:eastAsia="Times New Roman" w:hAnsi="David" w:cs="David" w:hint="cs"/>
          <w:color w:val="333333"/>
          <w:sz w:val="24"/>
          <w:szCs w:val="24"/>
          <w:rtl/>
        </w:rPr>
        <w:t xml:space="preserve"> הינו </w:t>
      </w:r>
      <w:r w:rsidRPr="001309CB">
        <w:rPr>
          <w:rFonts w:ascii="David" w:eastAsia="Times New Roman" w:hAnsi="David" w:cs="David"/>
          <w:color w:val="333333"/>
          <w:sz w:val="24"/>
          <w:szCs w:val="24"/>
          <w:rtl/>
        </w:rPr>
        <w:t xml:space="preserve"> </w:t>
      </w:r>
      <w:r w:rsidR="0039219A">
        <w:rPr>
          <w:rFonts w:ascii="David" w:eastAsia="Times New Roman" w:hAnsi="David" w:cs="David" w:hint="cs"/>
          <w:color w:val="333333"/>
          <w:sz w:val="24"/>
          <w:szCs w:val="24"/>
          <w:rtl/>
        </w:rPr>
        <w:t>____ימיי</w:t>
      </w:r>
      <w:r w:rsidRPr="001309CB">
        <w:rPr>
          <w:rFonts w:ascii="David" w:eastAsia="Times New Roman" w:hAnsi="David" w:cs="David"/>
          <w:color w:val="333333"/>
          <w:sz w:val="24"/>
          <w:szCs w:val="24"/>
          <w:rtl/>
        </w:rPr>
        <w:t xml:space="preserve"> עבודה מיום אישור העסקה בידי חבר</w:t>
      </w:r>
      <w:r w:rsidRPr="00B2355F">
        <w:rPr>
          <w:rFonts w:ascii="David" w:eastAsia="Times New Roman" w:hAnsi="David" w:cs="David"/>
          <w:color w:val="333333"/>
          <w:sz w:val="24"/>
          <w:szCs w:val="24"/>
          <w:rtl/>
        </w:rPr>
        <w:t>ת האשראי</w:t>
      </w:r>
      <w:r w:rsidR="004633F9">
        <w:rPr>
          <w:rFonts w:ascii="David" w:eastAsia="Times New Roman" w:hAnsi="David" w:cs="David" w:hint="cs"/>
          <w:color w:val="333333"/>
          <w:sz w:val="24"/>
          <w:szCs w:val="24"/>
          <w:rtl/>
        </w:rPr>
        <w:t>.</w:t>
      </w:r>
      <w:r w:rsidRPr="00B2355F">
        <w:rPr>
          <w:rFonts w:ascii="David" w:eastAsia="Times New Roman" w:hAnsi="David" w:cs="David"/>
          <w:color w:val="333333"/>
          <w:sz w:val="24"/>
          <w:szCs w:val="24"/>
          <w:rtl/>
        </w:rPr>
        <w:t xml:space="preserve"> במניין הימים לא יבואו ימי שישי שבת וחג</w:t>
      </w:r>
      <w:r w:rsidR="004633F9">
        <w:rPr>
          <w:rFonts w:ascii="David" w:eastAsia="Times New Roman" w:hAnsi="David" w:cs="David" w:hint="cs"/>
          <w:color w:val="333333"/>
          <w:sz w:val="24"/>
          <w:szCs w:val="24"/>
          <w:rtl/>
        </w:rPr>
        <w:t>.</w:t>
      </w:r>
      <w:r w:rsidRPr="00B2355F">
        <w:rPr>
          <w:rFonts w:ascii="David" w:eastAsia="Times New Roman" w:hAnsi="David" w:cs="David"/>
          <w:color w:val="333333"/>
          <w:sz w:val="24"/>
          <w:szCs w:val="24"/>
          <w:rtl/>
        </w:rPr>
        <w:t> איחור באספקת המוצר הנובע מכוח עליון או סיקול כהגדרתו בחוק לא יחייב את החברה והרוכש יהיה זכאי להשבה בלבד</w:t>
      </w:r>
      <w:r w:rsidRPr="004F6C93">
        <w:rPr>
          <w:rFonts w:ascii="David" w:eastAsia="Times New Roman" w:hAnsi="David" w:cs="David"/>
          <w:color w:val="333333"/>
          <w:sz w:val="24"/>
          <w:szCs w:val="24"/>
          <w:rtl/>
        </w:rPr>
        <w:t>.</w:t>
      </w:r>
    </w:p>
    <w:p w14:paraId="0D1FEBFB" w14:textId="46665F15" w:rsidR="00ED1424" w:rsidRPr="004F6C93" w:rsidRDefault="00A70F16" w:rsidP="00CC736C">
      <w:pPr>
        <w:keepNext/>
        <w:shd w:val="clear" w:color="auto" w:fill="FFFFFF"/>
        <w:spacing w:after="150" w:line="360" w:lineRule="auto"/>
        <w:ind w:left="-341"/>
        <w:jc w:val="both"/>
        <w:rPr>
          <w:rFonts w:ascii="David" w:eastAsia="Times New Roman" w:hAnsi="David" w:cs="David"/>
          <w:b/>
          <w:bCs/>
          <w:color w:val="333333"/>
          <w:sz w:val="24"/>
          <w:szCs w:val="24"/>
          <w:u w:val="single"/>
        </w:rPr>
      </w:pPr>
      <w:r w:rsidRPr="00B2355F">
        <w:rPr>
          <w:rFonts w:ascii="David" w:eastAsia="Times New Roman" w:hAnsi="David" w:cs="David"/>
          <w:b/>
          <w:bCs/>
          <w:color w:val="333333"/>
          <w:sz w:val="24"/>
          <w:szCs w:val="24"/>
          <w:u w:val="single"/>
          <w:rtl/>
        </w:rPr>
        <w:t>נוהל ביטול הזמנה</w:t>
      </w:r>
      <w:r w:rsidR="00ED1424" w:rsidRPr="004F6C93">
        <w:rPr>
          <w:rFonts w:ascii="David" w:eastAsia="Times New Roman" w:hAnsi="David" w:cs="David"/>
          <w:b/>
          <w:bCs/>
          <w:color w:val="333333"/>
          <w:sz w:val="24"/>
          <w:szCs w:val="24"/>
          <w:u w:val="single"/>
          <w:rtl/>
        </w:rPr>
        <w:t xml:space="preserve"> והחזרת מוצרים</w:t>
      </w:r>
    </w:p>
    <w:p w14:paraId="706FF53F" w14:textId="6827F768" w:rsidR="00120FC2" w:rsidRDefault="00120FC2"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t>החברה אינה מאשרת החלפות ו/או ביטולי הזמנות למעט החריגים שלהלן:</w:t>
      </w:r>
    </w:p>
    <w:p w14:paraId="260FFEF6" w14:textId="1534DF0F" w:rsidR="00120FC2" w:rsidRDefault="00120FC2" w:rsidP="00120FC2">
      <w:pPr>
        <w:pStyle w:val="a5"/>
        <w:numPr>
          <w:ilvl w:val="1"/>
          <w:numId w:val="7"/>
        </w:numPr>
        <w:shd w:val="clear" w:color="auto" w:fill="FFFFFF"/>
        <w:spacing w:after="120" w:line="360" w:lineRule="auto"/>
        <w:ind w:left="651"/>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t>ניתן להחליף</w:t>
      </w:r>
      <w:r w:rsidR="002B621E">
        <w:rPr>
          <w:rFonts w:ascii="David" w:eastAsia="Times New Roman" w:hAnsi="David" w:cs="David" w:hint="cs"/>
          <w:color w:val="333333"/>
          <w:sz w:val="24"/>
          <w:szCs w:val="24"/>
          <w:rtl/>
        </w:rPr>
        <w:t xml:space="preserve"> מזרן במזרן אחר, </w:t>
      </w:r>
      <w:r>
        <w:rPr>
          <w:rFonts w:ascii="David" w:eastAsia="Times New Roman" w:hAnsi="David" w:cs="David" w:hint="cs"/>
          <w:color w:val="333333"/>
          <w:sz w:val="24"/>
          <w:szCs w:val="24"/>
          <w:rtl/>
        </w:rPr>
        <w:t xml:space="preserve">בתוך 30 ימים ממועד האספקה </w:t>
      </w:r>
      <w:r w:rsidR="002B621E">
        <w:rPr>
          <w:rFonts w:ascii="David" w:eastAsia="Times New Roman" w:hAnsi="David" w:cs="David" w:hint="cs"/>
          <w:color w:val="333333"/>
          <w:sz w:val="24"/>
          <w:szCs w:val="24"/>
          <w:rtl/>
        </w:rPr>
        <w:t>ו</w:t>
      </w:r>
      <w:r>
        <w:rPr>
          <w:rFonts w:ascii="David" w:eastAsia="Times New Roman" w:hAnsi="David" w:cs="David" w:hint="cs"/>
          <w:color w:val="333333"/>
          <w:sz w:val="24"/>
          <w:szCs w:val="24"/>
          <w:rtl/>
        </w:rPr>
        <w:t>בכפוף</w:t>
      </w:r>
      <w:r w:rsidR="002B621E">
        <w:rPr>
          <w:rFonts w:ascii="David" w:eastAsia="Times New Roman" w:hAnsi="David" w:cs="David" w:hint="cs"/>
          <w:color w:val="333333"/>
          <w:sz w:val="24"/>
          <w:szCs w:val="24"/>
          <w:rtl/>
        </w:rPr>
        <w:t xml:space="preserve"> להחזרתו כחדש באריזתו מקורית,</w:t>
      </w:r>
      <w:r w:rsidR="002B621E" w:rsidRPr="002B621E">
        <w:rPr>
          <w:rtl/>
        </w:rPr>
        <w:t xml:space="preserve"> </w:t>
      </w:r>
      <w:r w:rsidR="002B621E" w:rsidRPr="002B621E">
        <w:rPr>
          <w:rFonts w:ascii="David" w:eastAsia="Times New Roman" w:hAnsi="David" w:cs="David"/>
          <w:color w:val="333333"/>
          <w:sz w:val="24"/>
          <w:szCs w:val="24"/>
          <w:rtl/>
        </w:rPr>
        <w:t>במידות המפורטות להלן</w:t>
      </w:r>
      <w:r w:rsidR="002B621E">
        <w:rPr>
          <w:rFonts w:ascii="David" w:eastAsia="Times New Roman" w:hAnsi="David" w:cs="David" w:hint="cs"/>
          <w:color w:val="333333"/>
          <w:sz w:val="24"/>
          <w:szCs w:val="24"/>
          <w:rtl/>
        </w:rPr>
        <w:t xml:space="preserve"> בלבד</w:t>
      </w:r>
      <w:r>
        <w:rPr>
          <w:rFonts w:ascii="David" w:eastAsia="Times New Roman" w:hAnsi="David" w:cs="David" w:hint="cs"/>
          <w:color w:val="333333"/>
          <w:sz w:val="24"/>
          <w:szCs w:val="24"/>
          <w:rtl/>
        </w:rPr>
        <w:t xml:space="preserve">: </w:t>
      </w:r>
    </w:p>
    <w:p w14:paraId="49375337" w14:textId="2104D180" w:rsidR="00120FC2" w:rsidRDefault="00120FC2" w:rsidP="00120FC2">
      <w:pPr>
        <w:pStyle w:val="a5"/>
        <w:numPr>
          <w:ilvl w:val="2"/>
          <w:numId w:val="7"/>
        </w:numPr>
        <w:shd w:val="clear" w:color="auto" w:fill="FFFFFF"/>
        <w:spacing w:after="120" w:line="360" w:lineRule="auto"/>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t>140/190</w:t>
      </w:r>
    </w:p>
    <w:p w14:paraId="57365D67" w14:textId="04E1AB99" w:rsidR="00120FC2" w:rsidRDefault="00120FC2" w:rsidP="00120FC2">
      <w:pPr>
        <w:pStyle w:val="a5"/>
        <w:numPr>
          <w:ilvl w:val="2"/>
          <w:numId w:val="7"/>
        </w:numPr>
        <w:shd w:val="clear" w:color="auto" w:fill="FFFFFF"/>
        <w:spacing w:after="120" w:line="360" w:lineRule="auto"/>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t>160/200</w:t>
      </w:r>
    </w:p>
    <w:p w14:paraId="6C1AE944" w14:textId="1ECB302C" w:rsidR="00120FC2" w:rsidRDefault="002B621E" w:rsidP="001332D5">
      <w:pPr>
        <w:pStyle w:val="a5"/>
        <w:numPr>
          <w:ilvl w:val="1"/>
          <w:numId w:val="7"/>
        </w:numPr>
        <w:shd w:val="clear" w:color="auto" w:fill="FFFFFF"/>
        <w:spacing w:after="120" w:line="360" w:lineRule="auto"/>
        <w:ind w:left="651"/>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t>ניתן לבטל הזמנה של מיטה ו/או להחליף את בד המיטה שהוזמן</w:t>
      </w:r>
      <w:r w:rsidR="001332D5">
        <w:rPr>
          <w:rFonts w:ascii="David" w:eastAsia="Times New Roman" w:hAnsi="David" w:cs="David" w:hint="cs"/>
          <w:color w:val="333333"/>
          <w:sz w:val="24"/>
          <w:szCs w:val="24"/>
          <w:rtl/>
        </w:rPr>
        <w:t>,</w:t>
      </w:r>
      <w:r>
        <w:rPr>
          <w:rFonts w:ascii="David" w:eastAsia="Times New Roman" w:hAnsi="David" w:cs="David" w:hint="cs"/>
          <w:color w:val="333333"/>
          <w:sz w:val="24"/>
          <w:szCs w:val="24"/>
          <w:rtl/>
        </w:rPr>
        <w:t xml:space="preserve"> בתוך </w:t>
      </w:r>
      <w:r w:rsidR="006B4BF0">
        <w:rPr>
          <w:rFonts w:ascii="David" w:eastAsia="Times New Roman" w:hAnsi="David" w:cs="David" w:hint="cs"/>
          <w:color w:val="333333"/>
          <w:sz w:val="24"/>
          <w:szCs w:val="24"/>
          <w:rtl/>
        </w:rPr>
        <w:t>שלושה</w:t>
      </w:r>
      <w:r>
        <w:rPr>
          <w:rFonts w:ascii="David" w:eastAsia="Times New Roman" w:hAnsi="David" w:cs="David" w:hint="cs"/>
          <w:color w:val="333333"/>
          <w:sz w:val="24"/>
          <w:szCs w:val="24"/>
          <w:rtl/>
        </w:rPr>
        <w:t xml:space="preserve"> ימים ממועד </w:t>
      </w:r>
      <w:r w:rsidRPr="001332D5">
        <w:rPr>
          <w:rFonts w:ascii="David" w:eastAsia="Times New Roman" w:hAnsi="David" w:cs="David" w:hint="cs"/>
          <w:color w:val="333333"/>
          <w:sz w:val="24"/>
          <w:szCs w:val="24"/>
          <w:u w:val="single"/>
          <w:rtl/>
        </w:rPr>
        <w:t>ההזמנה</w:t>
      </w:r>
      <w:r w:rsidR="001332D5">
        <w:rPr>
          <w:rFonts w:ascii="David" w:eastAsia="Times New Roman" w:hAnsi="David" w:cs="David" w:hint="cs"/>
          <w:color w:val="333333"/>
          <w:sz w:val="24"/>
          <w:szCs w:val="24"/>
          <w:rtl/>
        </w:rPr>
        <w:t xml:space="preserve"> בלבד. </w:t>
      </w:r>
    </w:p>
    <w:p w14:paraId="3D945D90" w14:textId="77777777" w:rsidR="001332D5" w:rsidRDefault="001332D5"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Pr>
          <w:rFonts w:ascii="David" w:eastAsia="Times New Roman" w:hAnsi="David" w:cs="David" w:hint="cs"/>
          <w:color w:val="333333"/>
          <w:sz w:val="24"/>
          <w:szCs w:val="24"/>
          <w:rtl/>
        </w:rPr>
        <w:t>ביטולים והחלפות יבוצעו באמצעות</w:t>
      </w:r>
      <w:r w:rsidR="00A70F16" w:rsidRPr="00B2355F">
        <w:rPr>
          <w:rFonts w:ascii="David" w:eastAsia="Times New Roman" w:hAnsi="David" w:cs="David"/>
          <w:color w:val="333333"/>
          <w:sz w:val="24"/>
          <w:szCs w:val="24"/>
          <w:rtl/>
        </w:rPr>
        <w:t xml:space="preserve"> הודעה לדוא"ל </w:t>
      </w:r>
      <w:r>
        <w:rPr>
          <w:rFonts w:ascii="David" w:eastAsia="Times New Roman" w:hAnsi="David" w:cs="David" w:hint="cs"/>
          <w:color w:val="333333"/>
          <w:sz w:val="24"/>
          <w:szCs w:val="24"/>
          <w:rtl/>
        </w:rPr>
        <w:t xml:space="preserve">של </w:t>
      </w:r>
      <w:r w:rsidR="00A70F16" w:rsidRPr="00B2355F">
        <w:rPr>
          <w:rFonts w:ascii="David" w:eastAsia="Times New Roman" w:hAnsi="David" w:cs="David"/>
          <w:color w:val="333333"/>
          <w:sz w:val="24"/>
          <w:szCs w:val="24"/>
          <w:rtl/>
        </w:rPr>
        <w:t>שירות הלקוחות של האתר</w:t>
      </w:r>
      <w:r>
        <w:rPr>
          <w:rFonts w:ascii="David" w:eastAsia="Times New Roman" w:hAnsi="David" w:cs="David" w:hint="cs"/>
          <w:color w:val="333333"/>
          <w:sz w:val="24"/>
          <w:szCs w:val="24"/>
          <w:rtl/>
        </w:rPr>
        <w:t xml:space="preserve">. </w:t>
      </w:r>
    </w:p>
    <w:p w14:paraId="086374F3" w14:textId="276089D4" w:rsidR="00A70F16" w:rsidRPr="004F6C93" w:rsidRDefault="00A70F16"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 xml:space="preserve">החזרת המוצר תעשה על חשבון </w:t>
      </w:r>
      <w:r w:rsidR="00A022A4">
        <w:rPr>
          <w:rFonts w:ascii="David" w:eastAsia="Times New Roman" w:hAnsi="David" w:cs="David" w:hint="cs"/>
          <w:color w:val="333333"/>
          <w:sz w:val="24"/>
          <w:szCs w:val="24"/>
          <w:rtl/>
        </w:rPr>
        <w:t>הרוכש</w:t>
      </w:r>
      <w:r w:rsidRPr="00B2355F">
        <w:rPr>
          <w:rFonts w:ascii="David" w:eastAsia="Times New Roman" w:hAnsi="David" w:cs="David"/>
          <w:color w:val="333333"/>
          <w:sz w:val="24"/>
          <w:szCs w:val="24"/>
          <w:rtl/>
        </w:rPr>
        <w:t>, והכל בהתאם לקבוע בחוק הגנת הצרכן</w:t>
      </w:r>
      <w:r w:rsidRPr="004F6C93">
        <w:rPr>
          <w:rFonts w:ascii="David" w:eastAsia="Times New Roman" w:hAnsi="David" w:cs="David"/>
          <w:color w:val="333333"/>
          <w:sz w:val="24"/>
          <w:szCs w:val="24"/>
          <w:rtl/>
        </w:rPr>
        <w:t>.</w:t>
      </w:r>
    </w:p>
    <w:p w14:paraId="617382C5" w14:textId="0049B8E4" w:rsidR="001D45EB" w:rsidRPr="00067BED" w:rsidRDefault="00A70F16"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u w:val="single"/>
          <w:rtl/>
        </w:rPr>
      </w:pPr>
      <w:r w:rsidRPr="00B2355F">
        <w:rPr>
          <w:rFonts w:ascii="David" w:eastAsia="Times New Roman" w:hAnsi="David" w:cs="David"/>
          <w:color w:val="333333"/>
          <w:sz w:val="24"/>
          <w:szCs w:val="24"/>
          <w:rtl/>
        </w:rPr>
        <w:t xml:space="preserve">ביטול </w:t>
      </w:r>
      <w:r w:rsidRPr="001332D5">
        <w:rPr>
          <w:rFonts w:ascii="David" w:eastAsia="Times New Roman" w:hAnsi="David" w:cs="David"/>
          <w:color w:val="333333"/>
          <w:sz w:val="24"/>
          <w:szCs w:val="24"/>
          <w:rtl/>
        </w:rPr>
        <w:t xml:space="preserve">ההזמנה יתבצע אך ורק לאחר </w:t>
      </w:r>
      <w:r w:rsidR="00067BED" w:rsidRPr="001332D5">
        <w:rPr>
          <w:rFonts w:ascii="David" w:eastAsia="Times New Roman" w:hAnsi="David" w:cs="David" w:hint="cs"/>
          <w:color w:val="333333"/>
          <w:sz w:val="24"/>
          <w:szCs w:val="24"/>
          <w:rtl/>
        </w:rPr>
        <w:t>ה</w:t>
      </w:r>
      <w:r w:rsidRPr="001332D5">
        <w:rPr>
          <w:rFonts w:ascii="David" w:eastAsia="Times New Roman" w:hAnsi="David" w:cs="David"/>
          <w:color w:val="333333"/>
          <w:sz w:val="24"/>
          <w:szCs w:val="24"/>
          <w:rtl/>
        </w:rPr>
        <w:t>חזרת המ</w:t>
      </w:r>
      <w:r w:rsidRPr="00B2355F">
        <w:rPr>
          <w:rFonts w:ascii="David" w:eastAsia="Times New Roman" w:hAnsi="David" w:cs="David"/>
          <w:color w:val="333333"/>
          <w:sz w:val="24"/>
          <w:szCs w:val="24"/>
          <w:rtl/>
        </w:rPr>
        <w:t xml:space="preserve">וצר </w:t>
      </w:r>
      <w:r w:rsidR="001332D5">
        <w:rPr>
          <w:rFonts w:ascii="David" w:eastAsia="Times New Roman" w:hAnsi="David" w:cs="David" w:hint="cs"/>
          <w:color w:val="333333"/>
          <w:sz w:val="24"/>
          <w:szCs w:val="24"/>
          <w:rtl/>
        </w:rPr>
        <w:t>לחברה</w:t>
      </w:r>
      <w:r w:rsidRPr="001332D5">
        <w:rPr>
          <w:rFonts w:ascii="David" w:eastAsia="Times New Roman" w:hAnsi="David" w:cs="David"/>
          <w:color w:val="333333"/>
          <w:sz w:val="24"/>
          <w:szCs w:val="24"/>
          <w:rtl/>
        </w:rPr>
        <w:t>.</w:t>
      </w:r>
    </w:p>
    <w:p w14:paraId="3099D891" w14:textId="77777777" w:rsidR="00A70F16" w:rsidRPr="004F6C93" w:rsidRDefault="00A70F16" w:rsidP="00CC736C">
      <w:pPr>
        <w:keepNext/>
        <w:shd w:val="clear" w:color="auto" w:fill="FFFFFF"/>
        <w:spacing w:after="150" w:line="360" w:lineRule="auto"/>
        <w:ind w:left="-341"/>
        <w:jc w:val="both"/>
        <w:rPr>
          <w:rFonts w:ascii="David" w:eastAsia="Times New Roman" w:hAnsi="David" w:cs="David"/>
          <w:color w:val="333333"/>
          <w:sz w:val="24"/>
          <w:szCs w:val="24"/>
          <w:rtl/>
        </w:rPr>
      </w:pPr>
      <w:r w:rsidRPr="00E43237">
        <w:rPr>
          <w:rFonts w:ascii="David" w:eastAsia="Times New Roman" w:hAnsi="David" w:cs="David"/>
          <w:b/>
          <w:bCs/>
          <w:color w:val="333333"/>
          <w:sz w:val="24"/>
          <w:szCs w:val="24"/>
          <w:u w:val="single"/>
          <w:rtl/>
        </w:rPr>
        <w:t>תקנון הצטרפות לרשימת התפוצה</w:t>
      </w:r>
    </w:p>
    <w:p w14:paraId="677BBBF9" w14:textId="0F306006" w:rsidR="002C2B07" w:rsidRPr="002C2B07" w:rsidRDefault="002C2B07"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2C2B07">
        <w:rPr>
          <w:rFonts w:ascii="David" w:eastAsia="Times New Roman" w:hAnsi="David" w:cs="David"/>
          <w:color w:val="333333"/>
          <w:sz w:val="24"/>
          <w:szCs w:val="24"/>
          <w:rtl/>
        </w:rPr>
        <w:t xml:space="preserve">האתר אינו אוסף מידע אישי אלא אם </w:t>
      </w:r>
      <w:r>
        <w:rPr>
          <w:rFonts w:ascii="David" w:eastAsia="Times New Roman" w:hAnsi="David" w:cs="David" w:hint="cs"/>
          <w:color w:val="333333"/>
          <w:sz w:val="24"/>
          <w:szCs w:val="24"/>
          <w:rtl/>
        </w:rPr>
        <w:t xml:space="preserve">יימסר ביוזמת הגולש. </w:t>
      </w:r>
    </w:p>
    <w:p w14:paraId="0A2D0222" w14:textId="73797AFB" w:rsidR="00C745A3" w:rsidRPr="004F6C93" w:rsidRDefault="00A70F16"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גולש באתר המבקש להצטרף לרשימת הדיוור, מקבל בכך על עצמו את כללי תקנון זה ומתחייב לפעול על פיו. ההצטרפות לדיוור הינה חינמי</w:t>
      </w:r>
      <w:r w:rsidR="00C745A3" w:rsidRPr="004F6C93">
        <w:rPr>
          <w:rFonts w:ascii="David" w:eastAsia="Times New Roman" w:hAnsi="David" w:cs="David"/>
          <w:color w:val="333333"/>
          <w:sz w:val="24"/>
          <w:szCs w:val="24"/>
          <w:rtl/>
        </w:rPr>
        <w:t>ת.</w:t>
      </w:r>
    </w:p>
    <w:p w14:paraId="4F1E5FD6" w14:textId="06D98076" w:rsidR="00C745A3" w:rsidRPr="004F6C93" w:rsidRDefault="00C745A3"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ברישום לדיוור נותן הגולש באתר את הסכמתו לשימוש בפרטיו כאמור לעיל וכן, בהסכמתו וברישום פרטיו, מבקש להצטרף למאגר לקוחותינו לצורך קבלת דיוור לכתובת המייל ולטלפון הנייד שלו - דיוור אשר יישלח מדי פעם על ידינו</w:t>
      </w:r>
      <w:r w:rsidRPr="004F6C93">
        <w:rPr>
          <w:rFonts w:ascii="David" w:eastAsia="Times New Roman" w:hAnsi="David" w:cs="David"/>
          <w:color w:val="333333"/>
          <w:sz w:val="24"/>
          <w:szCs w:val="24"/>
          <w:rtl/>
        </w:rPr>
        <w:t>.</w:t>
      </w:r>
    </w:p>
    <w:p w14:paraId="4CFD5AB4" w14:textId="733BF916" w:rsidR="00C745A3" w:rsidRPr="004F6C93" w:rsidRDefault="00C745A3"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הסרה מהדיוור ניתן לבצע באופן אוטומטי באמצעות הקישור להסרה המצורף לכל פרסום</w:t>
      </w:r>
      <w:r w:rsidRPr="004F6C93">
        <w:rPr>
          <w:rFonts w:ascii="David" w:eastAsia="Times New Roman" w:hAnsi="David" w:cs="David"/>
          <w:color w:val="333333"/>
          <w:sz w:val="24"/>
          <w:szCs w:val="24"/>
          <w:rtl/>
        </w:rPr>
        <w:t>.</w:t>
      </w:r>
    </w:p>
    <w:p w14:paraId="1EC47778" w14:textId="1EE14E0D" w:rsidR="00C745A3" w:rsidRPr="004F6C93" w:rsidRDefault="00C745A3"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בהצטרפותו לדיוור, מסכים הגולש באתר כי מידע ו/או הטבות שיקבל מהאתר, לרבות פרטיו האישיים, יוחזקו במאגר מידע וכי ייעשה במידע זה שימוש עפ"י שיקול דעתנו  ובהתאם להוראות כל דין</w:t>
      </w:r>
      <w:r w:rsidR="00B47648" w:rsidRPr="004F6C93">
        <w:rPr>
          <w:rFonts w:ascii="David" w:eastAsia="Times New Roman" w:hAnsi="David" w:cs="David"/>
          <w:color w:val="333333"/>
          <w:sz w:val="24"/>
          <w:szCs w:val="24"/>
          <w:rtl/>
        </w:rPr>
        <w:t xml:space="preserve"> </w:t>
      </w:r>
      <w:r w:rsidR="00B47648" w:rsidRPr="00B2355F">
        <w:rPr>
          <w:rFonts w:ascii="David" w:eastAsia="Times New Roman" w:hAnsi="David" w:cs="David"/>
          <w:color w:val="333333"/>
          <w:sz w:val="24"/>
          <w:szCs w:val="24"/>
          <w:rtl/>
        </w:rPr>
        <w:t xml:space="preserve">בכל מקרה, </w:t>
      </w:r>
      <w:r w:rsidR="00B47648" w:rsidRPr="004F6C93">
        <w:rPr>
          <w:rFonts w:ascii="David" w:eastAsia="Times New Roman" w:hAnsi="David" w:cs="David"/>
          <w:color w:val="333333"/>
          <w:sz w:val="24"/>
          <w:szCs w:val="24"/>
          <w:rtl/>
        </w:rPr>
        <w:t>הפרטים</w:t>
      </w:r>
      <w:r w:rsidR="00B47648" w:rsidRPr="00B2355F">
        <w:rPr>
          <w:rFonts w:ascii="David" w:eastAsia="Times New Roman" w:hAnsi="David" w:cs="David"/>
          <w:color w:val="333333"/>
          <w:sz w:val="24"/>
          <w:szCs w:val="24"/>
          <w:rtl/>
        </w:rPr>
        <w:t xml:space="preserve"> לא יימסרו לצדדים שלישיים</w:t>
      </w:r>
      <w:r w:rsidRPr="004F6C93">
        <w:rPr>
          <w:rFonts w:ascii="David" w:eastAsia="Times New Roman" w:hAnsi="David" w:cs="David"/>
          <w:color w:val="333333"/>
          <w:sz w:val="24"/>
          <w:szCs w:val="24"/>
          <w:rtl/>
        </w:rPr>
        <w:t>.</w:t>
      </w:r>
    </w:p>
    <w:p w14:paraId="366A3F04" w14:textId="651A2886" w:rsidR="00C745A3" w:rsidRPr="004F6C93" w:rsidRDefault="000A50AC"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Pr>
          <w:rFonts w:ascii="David" w:eastAsia="Times New Roman" w:hAnsi="David" w:cs="David" w:hint="cs"/>
          <w:color w:val="333333"/>
          <w:sz w:val="24"/>
          <w:szCs w:val="24"/>
          <w:rtl/>
        </w:rPr>
        <w:lastRenderedPageBreak/>
        <w:t>הגולש</w:t>
      </w:r>
      <w:r w:rsidR="00C745A3" w:rsidRPr="00B2355F">
        <w:rPr>
          <w:rFonts w:ascii="David" w:eastAsia="Times New Roman" w:hAnsi="David" w:cs="David"/>
          <w:color w:val="333333"/>
          <w:sz w:val="24"/>
          <w:szCs w:val="24"/>
          <w:rtl/>
        </w:rPr>
        <w:t xml:space="preserve"> מסכים לשימוש האמור במידע ומאשר כי השימוש בו לא ייחשב כפגיעה בפרטיות</w:t>
      </w:r>
      <w:r w:rsidR="00A022A4">
        <w:rPr>
          <w:rFonts w:ascii="David" w:eastAsia="Times New Roman" w:hAnsi="David" w:cs="David" w:hint="cs"/>
          <w:color w:val="333333"/>
          <w:sz w:val="24"/>
          <w:szCs w:val="24"/>
          <w:rtl/>
        </w:rPr>
        <w:t>ו</w:t>
      </w:r>
      <w:r w:rsidR="00C745A3" w:rsidRPr="00B2355F">
        <w:rPr>
          <w:rFonts w:ascii="David" w:eastAsia="Times New Roman" w:hAnsi="David" w:cs="David"/>
          <w:color w:val="333333"/>
          <w:sz w:val="24"/>
          <w:szCs w:val="24"/>
          <w:rtl/>
        </w:rPr>
        <w:t xml:space="preserve"> ולא יזכה אותו בכל סעד ו/או פיצוי כלשהו</w:t>
      </w:r>
      <w:r w:rsidR="00C745A3" w:rsidRPr="004F6C93">
        <w:rPr>
          <w:rFonts w:ascii="David" w:eastAsia="Times New Roman" w:hAnsi="David" w:cs="David"/>
          <w:color w:val="333333"/>
          <w:sz w:val="24"/>
          <w:szCs w:val="24"/>
          <w:rtl/>
        </w:rPr>
        <w:t>.</w:t>
      </w:r>
    </w:p>
    <w:p w14:paraId="307A5B51" w14:textId="1DB459E8" w:rsidR="00C745A3" w:rsidRPr="004F6C93" w:rsidRDefault="00C745A3"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הנך רשאי לבטל את הסכמתך זו על ידי מתן הודעה בכתב על כך. במקרה של ביטול הסכמתך כאמור כאן, תוסר ממאגר המידע</w:t>
      </w:r>
      <w:r w:rsidRPr="004F6C93">
        <w:rPr>
          <w:rFonts w:ascii="David" w:eastAsia="Times New Roman" w:hAnsi="David" w:cs="David"/>
          <w:color w:val="333333"/>
          <w:sz w:val="24"/>
          <w:szCs w:val="24"/>
          <w:rtl/>
        </w:rPr>
        <w:t>.</w:t>
      </w:r>
    </w:p>
    <w:p w14:paraId="5736C849" w14:textId="4163230F" w:rsidR="00C745A3" w:rsidRPr="004F6C93" w:rsidRDefault="00C745A3"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4F6C93">
        <w:rPr>
          <w:rFonts w:ascii="David" w:eastAsia="Times New Roman" w:hAnsi="David" w:cs="David"/>
          <w:color w:val="333333"/>
          <w:sz w:val="24"/>
          <w:szCs w:val="24"/>
          <w:rtl/>
        </w:rPr>
        <w:t>ה</w:t>
      </w:r>
      <w:r w:rsidR="00F37C5C">
        <w:rPr>
          <w:rFonts w:ascii="David" w:eastAsia="Times New Roman" w:hAnsi="David" w:cs="David" w:hint="cs"/>
          <w:color w:val="333333"/>
          <w:sz w:val="24"/>
          <w:szCs w:val="24"/>
          <w:rtl/>
        </w:rPr>
        <w:t>אתר</w:t>
      </w:r>
      <w:r w:rsidRPr="004F6C93">
        <w:rPr>
          <w:rFonts w:ascii="David" w:eastAsia="Times New Roman" w:hAnsi="David" w:cs="David"/>
          <w:color w:val="333333"/>
          <w:sz w:val="24"/>
          <w:szCs w:val="24"/>
          <w:rtl/>
        </w:rPr>
        <w:t xml:space="preserve"> שומר לעצמ</w:t>
      </w:r>
      <w:r w:rsidR="00F37C5C">
        <w:rPr>
          <w:rFonts w:ascii="David" w:eastAsia="Times New Roman" w:hAnsi="David" w:cs="David" w:hint="cs"/>
          <w:color w:val="333333"/>
          <w:sz w:val="24"/>
          <w:szCs w:val="24"/>
          <w:rtl/>
        </w:rPr>
        <w:t>ו</w:t>
      </w:r>
      <w:r w:rsidRPr="004F6C93">
        <w:rPr>
          <w:rFonts w:ascii="David" w:eastAsia="Times New Roman" w:hAnsi="David" w:cs="David"/>
          <w:color w:val="333333"/>
          <w:sz w:val="24"/>
          <w:szCs w:val="24"/>
          <w:rtl/>
        </w:rPr>
        <w:t xml:space="preserve"> את</w:t>
      </w:r>
      <w:r w:rsidRPr="00B2355F">
        <w:rPr>
          <w:rFonts w:ascii="David" w:eastAsia="Times New Roman" w:hAnsi="David" w:cs="David"/>
          <w:color w:val="333333"/>
          <w:sz w:val="24"/>
          <w:szCs w:val="24"/>
          <w:rtl/>
        </w:rPr>
        <w:t xml:space="preserve"> הזכות להפסיק את חברותו של חבר/ה ברשימת הדיוור לפי שיקול דעת</w:t>
      </w:r>
      <w:r w:rsidR="00F37C5C">
        <w:rPr>
          <w:rFonts w:ascii="David" w:eastAsia="Times New Roman" w:hAnsi="David" w:cs="David" w:hint="cs"/>
          <w:color w:val="333333"/>
          <w:sz w:val="24"/>
          <w:szCs w:val="24"/>
          <w:rtl/>
        </w:rPr>
        <w:t>ו</w:t>
      </w:r>
      <w:r w:rsidRPr="00B2355F">
        <w:rPr>
          <w:rFonts w:ascii="David" w:eastAsia="Times New Roman" w:hAnsi="David" w:cs="David"/>
          <w:color w:val="333333"/>
          <w:sz w:val="24"/>
          <w:szCs w:val="24"/>
          <w:rtl/>
        </w:rPr>
        <w:t xml:space="preserve"> ומבלי צורך לנמק</w:t>
      </w:r>
      <w:r w:rsidRPr="004F6C93">
        <w:rPr>
          <w:rFonts w:ascii="David" w:eastAsia="Times New Roman" w:hAnsi="David" w:cs="David"/>
          <w:color w:val="333333"/>
          <w:sz w:val="24"/>
          <w:szCs w:val="24"/>
          <w:rtl/>
        </w:rPr>
        <w:t>.</w:t>
      </w:r>
    </w:p>
    <w:p w14:paraId="247FFDA0" w14:textId="29627D79" w:rsidR="00C745A3" w:rsidRPr="004F6C93" w:rsidRDefault="00C745A3"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החבר/ה יגרע מרשימת הדיוור במהלך 60 ימים ממועד קבלת ההודעה במשרדינו</w:t>
      </w:r>
      <w:r w:rsidRPr="004F6C93">
        <w:rPr>
          <w:rFonts w:ascii="David" w:eastAsia="Times New Roman" w:hAnsi="David" w:cs="David"/>
          <w:color w:val="333333"/>
          <w:sz w:val="24"/>
          <w:szCs w:val="24"/>
          <w:rtl/>
        </w:rPr>
        <w:t>.</w:t>
      </w:r>
    </w:p>
    <w:p w14:paraId="3DB33378" w14:textId="4DE13613" w:rsidR="00C745A3" w:rsidRPr="001D45EB" w:rsidRDefault="00C745A3" w:rsidP="00CC736C">
      <w:pPr>
        <w:shd w:val="clear" w:color="auto" w:fill="FFFFFF"/>
        <w:spacing w:after="150" w:line="360" w:lineRule="auto"/>
        <w:ind w:left="-341"/>
        <w:jc w:val="both"/>
        <w:rPr>
          <w:rFonts w:ascii="David" w:eastAsia="Times New Roman" w:hAnsi="David" w:cs="David"/>
          <w:b/>
          <w:bCs/>
          <w:color w:val="333333"/>
          <w:sz w:val="24"/>
          <w:szCs w:val="24"/>
          <w:u w:val="single"/>
          <w:rtl/>
        </w:rPr>
      </w:pPr>
      <w:r w:rsidRPr="00B2355F">
        <w:rPr>
          <w:rFonts w:ascii="David" w:eastAsia="Times New Roman" w:hAnsi="David" w:cs="David"/>
          <w:b/>
          <w:bCs/>
          <w:color w:val="333333"/>
          <w:sz w:val="24"/>
          <w:szCs w:val="24"/>
          <w:u w:val="single"/>
          <w:rtl/>
        </w:rPr>
        <w:t>פרטיות</w:t>
      </w:r>
    </w:p>
    <w:p w14:paraId="53E44CFE" w14:textId="240B3171" w:rsidR="00C745A3" w:rsidRPr="004F6C93" w:rsidRDefault="00251B99"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4F6C93">
        <w:rPr>
          <w:rFonts w:ascii="David" w:eastAsia="Times New Roman" w:hAnsi="David" w:cs="David"/>
          <w:color w:val="333333"/>
          <w:sz w:val="24"/>
          <w:szCs w:val="24"/>
          <w:rtl/>
        </w:rPr>
        <w:t xml:space="preserve">מידע מזהה אישית </w:t>
      </w:r>
      <w:r w:rsidR="000A50AC">
        <w:rPr>
          <w:rFonts w:ascii="David" w:eastAsia="Times New Roman" w:hAnsi="David" w:cs="David" w:hint="cs"/>
          <w:color w:val="333333"/>
          <w:sz w:val="24"/>
          <w:szCs w:val="24"/>
          <w:rtl/>
        </w:rPr>
        <w:t>שיימסר על ידך</w:t>
      </w:r>
      <w:r w:rsidR="00C745A3" w:rsidRPr="004F6C93">
        <w:rPr>
          <w:rFonts w:ascii="David" w:eastAsia="Times New Roman" w:hAnsi="David" w:cs="David"/>
          <w:color w:val="333333"/>
          <w:sz w:val="24"/>
          <w:szCs w:val="24"/>
          <w:rtl/>
        </w:rPr>
        <w:t xml:space="preserve"> או שייאסף על ידינו יישמר במאגרי המידע של </w:t>
      </w:r>
      <w:r w:rsidRPr="004F6C93">
        <w:rPr>
          <w:rFonts w:ascii="David" w:eastAsia="Times New Roman" w:hAnsi="David" w:cs="David"/>
          <w:color w:val="333333"/>
          <w:sz w:val="24"/>
          <w:szCs w:val="24"/>
          <w:rtl/>
        </w:rPr>
        <w:t xml:space="preserve">החברה </w:t>
      </w:r>
      <w:r w:rsidR="00C745A3" w:rsidRPr="004F6C93">
        <w:rPr>
          <w:rFonts w:ascii="David" w:eastAsia="Times New Roman" w:hAnsi="David" w:cs="David"/>
          <w:color w:val="333333"/>
          <w:sz w:val="24"/>
          <w:szCs w:val="24"/>
          <w:rtl/>
        </w:rPr>
        <w:t>למשך הזמן הדרוש על מנת לממש את מטרות השימוש במידע המפורטות במדיניות זו או למשך פרק זמן ארוך יותר כפי שיידרש או לפי הוראות הדין החל הרלוונטי</w:t>
      </w:r>
      <w:r w:rsidRPr="004F6C93">
        <w:rPr>
          <w:rFonts w:ascii="David" w:eastAsia="Times New Roman" w:hAnsi="David" w:cs="David"/>
          <w:color w:val="333333"/>
          <w:sz w:val="24"/>
          <w:szCs w:val="24"/>
          <w:rtl/>
        </w:rPr>
        <w:t>.</w:t>
      </w:r>
    </w:p>
    <w:p w14:paraId="4A0556FB" w14:textId="5D6D0409" w:rsidR="009F6126" w:rsidRPr="004F6C93" w:rsidRDefault="009F6126"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sidRPr="00B2355F">
        <w:rPr>
          <w:rFonts w:ascii="David" w:eastAsia="Times New Roman" w:hAnsi="David" w:cs="David"/>
          <w:color w:val="333333"/>
          <w:sz w:val="24"/>
          <w:szCs w:val="24"/>
          <w:rtl/>
        </w:rPr>
        <w:t xml:space="preserve">החברה מצהירה בזאת שלא </w:t>
      </w:r>
      <w:r w:rsidRPr="004F6C93">
        <w:rPr>
          <w:rFonts w:ascii="David" w:eastAsia="Times New Roman" w:hAnsi="David" w:cs="David"/>
          <w:color w:val="333333"/>
          <w:sz w:val="24"/>
          <w:szCs w:val="24"/>
          <w:rtl/>
        </w:rPr>
        <w:t>יי</w:t>
      </w:r>
      <w:r w:rsidRPr="00B2355F">
        <w:rPr>
          <w:rFonts w:ascii="David" w:eastAsia="Times New Roman" w:hAnsi="David" w:cs="David"/>
          <w:color w:val="333333"/>
          <w:sz w:val="24"/>
          <w:szCs w:val="24"/>
          <w:rtl/>
        </w:rPr>
        <w:t>עש</w:t>
      </w:r>
      <w:r w:rsidRPr="004F6C93">
        <w:rPr>
          <w:rFonts w:ascii="David" w:eastAsia="Times New Roman" w:hAnsi="David" w:cs="David"/>
          <w:color w:val="333333"/>
          <w:sz w:val="24"/>
          <w:szCs w:val="24"/>
          <w:rtl/>
        </w:rPr>
        <w:t>ה</w:t>
      </w:r>
      <w:r w:rsidRPr="00B2355F">
        <w:rPr>
          <w:rFonts w:ascii="David" w:eastAsia="Times New Roman" w:hAnsi="David" w:cs="David"/>
          <w:color w:val="333333"/>
          <w:sz w:val="24"/>
          <w:szCs w:val="24"/>
          <w:rtl/>
        </w:rPr>
        <w:t xml:space="preserve"> שימוש בפרטי המזמינים הרשומים באתר, אלא לצרכי תפעול האתר בלבד, ועל מנת לאפשר את ביצוע ההזמנות.</w:t>
      </w:r>
    </w:p>
    <w:p w14:paraId="7EDADBD1" w14:textId="4AF0BA98" w:rsidR="00BD217C" w:rsidRDefault="00B47648"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B2355F">
        <w:rPr>
          <w:rFonts w:ascii="David" w:eastAsia="Times New Roman" w:hAnsi="David" w:cs="David"/>
          <w:color w:val="333333"/>
          <w:sz w:val="24"/>
          <w:szCs w:val="24"/>
          <w:rtl/>
        </w:rPr>
        <w:t xml:space="preserve">על תקנון זה </w:t>
      </w:r>
      <w:r w:rsidR="000A50AC">
        <w:rPr>
          <w:rFonts w:ascii="David" w:eastAsia="Times New Roman" w:hAnsi="David" w:cs="David" w:hint="cs"/>
          <w:color w:val="333333"/>
          <w:sz w:val="24"/>
          <w:szCs w:val="24"/>
          <w:rtl/>
        </w:rPr>
        <w:t>יחול</w:t>
      </w:r>
      <w:r w:rsidRPr="00B2355F">
        <w:rPr>
          <w:rFonts w:ascii="David" w:eastAsia="Times New Roman" w:hAnsi="David" w:cs="David"/>
          <w:color w:val="333333"/>
          <w:sz w:val="24"/>
          <w:szCs w:val="24"/>
          <w:rtl/>
        </w:rPr>
        <w:t xml:space="preserve"> הדין הישראלי וסמכות השיפוט בכל דבר מוקני</w:t>
      </w:r>
      <w:r w:rsidR="00D948DC">
        <w:rPr>
          <w:rFonts w:ascii="David" w:eastAsia="Times New Roman" w:hAnsi="David" w:cs="David" w:hint="cs"/>
          <w:color w:val="333333"/>
          <w:sz w:val="24"/>
          <w:szCs w:val="24"/>
          <w:rtl/>
        </w:rPr>
        <w:t>ת</w:t>
      </w:r>
      <w:r w:rsidRPr="00B2355F">
        <w:rPr>
          <w:rFonts w:ascii="David" w:eastAsia="Times New Roman" w:hAnsi="David" w:cs="David"/>
          <w:color w:val="333333"/>
          <w:sz w:val="24"/>
          <w:szCs w:val="24"/>
          <w:rtl/>
        </w:rPr>
        <w:t xml:space="preserve"> </w:t>
      </w:r>
      <w:r w:rsidR="00862889">
        <w:rPr>
          <w:rFonts w:ascii="David" w:eastAsia="Times New Roman" w:hAnsi="David" w:cs="David" w:hint="cs"/>
          <w:color w:val="333333"/>
          <w:sz w:val="24"/>
          <w:szCs w:val="24"/>
          <w:rtl/>
        </w:rPr>
        <w:t>לבתי</w:t>
      </w:r>
      <w:r w:rsidRPr="00B2355F">
        <w:rPr>
          <w:rFonts w:ascii="David" w:eastAsia="Times New Roman" w:hAnsi="David" w:cs="David"/>
          <w:color w:val="333333"/>
          <w:sz w:val="24"/>
          <w:szCs w:val="24"/>
          <w:rtl/>
        </w:rPr>
        <w:t xml:space="preserve"> המשפט </w:t>
      </w:r>
      <w:r w:rsidR="00862889">
        <w:rPr>
          <w:rFonts w:ascii="David" w:eastAsia="Times New Roman" w:hAnsi="David" w:cs="David" w:hint="cs"/>
          <w:color w:val="333333"/>
          <w:sz w:val="24"/>
          <w:szCs w:val="24"/>
          <w:rtl/>
        </w:rPr>
        <w:t xml:space="preserve">שבתל אביב בלבד. </w:t>
      </w:r>
      <w:r w:rsidR="009F6126" w:rsidRPr="004F6C93">
        <w:rPr>
          <w:rFonts w:ascii="David" w:eastAsia="Times New Roman" w:hAnsi="David" w:cs="David"/>
          <w:color w:val="333333"/>
          <w:sz w:val="24"/>
          <w:szCs w:val="24"/>
          <w:rtl/>
        </w:rPr>
        <w:t xml:space="preserve"> </w:t>
      </w:r>
      <w:r w:rsidR="009F6126" w:rsidRPr="00B2355F">
        <w:rPr>
          <w:rFonts w:ascii="David" w:eastAsia="Times New Roman" w:hAnsi="David" w:cs="David"/>
          <w:color w:val="333333"/>
          <w:sz w:val="24"/>
          <w:szCs w:val="24"/>
        </w:rPr>
        <w:t> </w:t>
      </w:r>
    </w:p>
    <w:p w14:paraId="10334245" w14:textId="35FA4481" w:rsidR="00A5797D" w:rsidRPr="00A5797D" w:rsidRDefault="00A5797D" w:rsidP="00A5797D">
      <w:pPr>
        <w:shd w:val="clear" w:color="auto" w:fill="FFFFFF"/>
        <w:spacing w:after="120" w:line="360" w:lineRule="auto"/>
        <w:ind w:left="-340"/>
        <w:jc w:val="both"/>
        <w:rPr>
          <w:rFonts w:ascii="David" w:eastAsia="Times New Roman" w:hAnsi="David" w:cs="David"/>
          <w:b/>
          <w:bCs/>
          <w:color w:val="333333"/>
          <w:sz w:val="24"/>
          <w:szCs w:val="24"/>
          <w:u w:val="single"/>
        </w:rPr>
      </w:pPr>
      <w:r w:rsidRPr="00A5797D">
        <w:rPr>
          <w:rFonts w:ascii="David" w:eastAsia="Times New Roman" w:hAnsi="David" w:cs="David" w:hint="cs"/>
          <w:b/>
          <w:bCs/>
          <w:color w:val="333333"/>
          <w:sz w:val="24"/>
          <w:szCs w:val="24"/>
          <w:u w:val="single"/>
          <w:rtl/>
        </w:rPr>
        <w:t>זכויות יוצרים וקניין רוחני</w:t>
      </w:r>
    </w:p>
    <w:p w14:paraId="05DB58F7" w14:textId="6595FA4B" w:rsidR="00A5797D" w:rsidRDefault="00A5797D" w:rsidP="00A5797D">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B2355F">
        <w:rPr>
          <w:rFonts w:ascii="David" w:eastAsia="Times New Roman" w:hAnsi="David" w:cs="David"/>
          <w:color w:val="333333"/>
          <w:sz w:val="24"/>
          <w:szCs w:val="24"/>
          <w:rtl/>
        </w:rPr>
        <w:t>זכויות יוצרים-הסמלים, התוכן, הצבע, התיאורים, השמות וכל מאפיין אחר הינם בגדר זכות יוצרים של החברה, כולל סימני המסחר בין שהנם רשומים ובין שלא</w:t>
      </w:r>
      <w:r w:rsidR="00A022A4">
        <w:rPr>
          <w:rFonts w:ascii="David" w:eastAsia="Times New Roman" w:hAnsi="David" w:cs="David" w:hint="cs"/>
          <w:color w:val="333333"/>
          <w:sz w:val="24"/>
          <w:szCs w:val="24"/>
          <w:rtl/>
        </w:rPr>
        <w:t>.</w:t>
      </w:r>
      <w:r w:rsidRPr="00B2355F">
        <w:rPr>
          <w:rFonts w:ascii="David" w:eastAsia="Times New Roman" w:hAnsi="David" w:cs="David"/>
          <w:color w:val="333333"/>
          <w:sz w:val="24"/>
          <w:szCs w:val="24"/>
          <w:rtl/>
        </w:rPr>
        <w:t xml:space="preserve"> לרוכש הזכות לעשות שימוש באתר רק לשם ביצוע רכישה כאדם פרטי ולצרכים אישיים בלבד, בשימוש סביר ובתום לב</w:t>
      </w:r>
      <w:r w:rsidRPr="004F6C93">
        <w:rPr>
          <w:rFonts w:ascii="David" w:eastAsia="Times New Roman" w:hAnsi="David" w:cs="David"/>
          <w:color w:val="333333"/>
          <w:sz w:val="24"/>
          <w:szCs w:val="24"/>
          <w:rtl/>
        </w:rPr>
        <w:t>.</w:t>
      </w:r>
    </w:p>
    <w:p w14:paraId="6B8C3D0A" w14:textId="4CB8D676" w:rsidR="00E40DA8" w:rsidRPr="00E40DA8" w:rsidRDefault="00A022A4" w:rsidP="00A022A4">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Pr>
          <w:rFonts w:ascii="David" w:eastAsia="Times New Roman" w:hAnsi="David" w:cs="David" w:hint="cs"/>
          <w:color w:val="333333"/>
          <w:sz w:val="24"/>
          <w:szCs w:val="24"/>
          <w:rtl/>
        </w:rPr>
        <w:t>ז</w:t>
      </w:r>
      <w:r w:rsidR="00E40DA8" w:rsidRPr="00E40DA8">
        <w:rPr>
          <w:rFonts w:ascii="David" w:eastAsia="Times New Roman" w:hAnsi="David" w:cs="David"/>
          <w:color w:val="333333"/>
          <w:sz w:val="24"/>
          <w:szCs w:val="24"/>
          <w:rtl/>
        </w:rPr>
        <w:t>כויות הקניין והקניין הרוחני באתר ובכל הנכלל בו – בבעלות החברה בלבד. זכויות הקניין הרוחני באתר, הן ביחס לאתר עצמו והן ביחס לכל מוצר, שירות, תוכן, נתון, סימן, שם, מידע, לוגו, תמונה, פרסומת, כתבה, טקסט, וידאו, אודיו, עיצוב, יצירה וכל נשוא אחר של זכות קניין ו/או קניין רוחני, לרבות כל תוכנה ו/או קוד, עיצוב גרפי, סימן מסחרי וסוד מסחרי בהם, הינן של החברה בלבד, ו/או של כל מעניק רשיון רלוונטי.</w:t>
      </w:r>
    </w:p>
    <w:p w14:paraId="067675C2" w14:textId="2527A2D0" w:rsidR="009C57B2" w:rsidRPr="009C57B2" w:rsidRDefault="009C57B2" w:rsidP="009C57B2">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9C57B2">
        <w:rPr>
          <w:rFonts w:ascii="David" w:eastAsia="Times New Roman" w:hAnsi="David" w:cs="David" w:hint="cs"/>
          <w:color w:val="333333"/>
          <w:sz w:val="24"/>
          <w:szCs w:val="24"/>
          <w:rtl/>
        </w:rPr>
        <w:t xml:space="preserve">חל </w:t>
      </w:r>
      <w:r w:rsidR="00E40DA8" w:rsidRPr="009C57B2">
        <w:rPr>
          <w:rFonts w:ascii="David" w:eastAsia="Times New Roman" w:hAnsi="David" w:cs="David"/>
          <w:color w:val="333333"/>
          <w:sz w:val="24"/>
          <w:szCs w:val="24"/>
          <w:rtl/>
        </w:rPr>
        <w:t>איסור על</w:t>
      </w:r>
      <w:r w:rsidRPr="009C57B2">
        <w:rPr>
          <w:rFonts w:ascii="David" w:eastAsia="Times New Roman" w:hAnsi="David" w:cs="David" w:hint="cs"/>
          <w:color w:val="333333"/>
          <w:sz w:val="24"/>
          <w:szCs w:val="24"/>
          <w:rtl/>
        </w:rPr>
        <w:t xml:space="preserve"> כל פעולה באתר שלא הותרה במפורש לרבות באמצעות </w:t>
      </w:r>
      <w:r w:rsidR="001073D7" w:rsidRPr="009C57B2">
        <w:rPr>
          <w:rFonts w:ascii="David" w:eastAsia="Times New Roman" w:hAnsi="David" w:cs="David"/>
          <w:color w:val="333333"/>
          <w:sz w:val="24"/>
          <w:szCs w:val="24"/>
          <w:rtl/>
        </w:rPr>
        <w:t>החדרת קוד, תוכנה</w:t>
      </w:r>
      <w:r>
        <w:rPr>
          <w:rFonts w:ascii="David" w:eastAsia="Times New Roman" w:hAnsi="David" w:cs="David" w:hint="cs"/>
          <w:color w:val="333333"/>
          <w:sz w:val="24"/>
          <w:szCs w:val="24"/>
          <w:rtl/>
        </w:rPr>
        <w:t>, רובוט</w:t>
      </w:r>
      <w:r w:rsidR="001073D7" w:rsidRPr="009C57B2">
        <w:rPr>
          <w:rFonts w:ascii="David" w:eastAsia="Times New Roman" w:hAnsi="David" w:cs="David"/>
          <w:color w:val="333333"/>
          <w:sz w:val="24"/>
          <w:szCs w:val="24"/>
          <w:rtl/>
        </w:rPr>
        <w:t xml:space="preserve"> או יישום </w:t>
      </w:r>
      <w:r>
        <w:rPr>
          <w:rFonts w:ascii="David" w:eastAsia="Times New Roman" w:hAnsi="David" w:cs="David" w:hint="cs"/>
          <w:color w:val="333333"/>
          <w:sz w:val="24"/>
          <w:szCs w:val="24"/>
          <w:rtl/>
        </w:rPr>
        <w:t xml:space="preserve">כלשהו. </w:t>
      </w:r>
    </w:p>
    <w:p w14:paraId="7CC11453" w14:textId="0AF96331" w:rsidR="00BD217C" w:rsidRPr="00BD217C" w:rsidRDefault="00BD217C" w:rsidP="00CC736C">
      <w:pPr>
        <w:shd w:val="clear" w:color="auto" w:fill="FFFFFF"/>
        <w:spacing w:after="120" w:line="360" w:lineRule="auto"/>
        <w:ind w:left="-340"/>
        <w:jc w:val="both"/>
        <w:rPr>
          <w:rFonts w:ascii="David" w:eastAsia="Times New Roman" w:hAnsi="David" w:cs="David"/>
          <w:color w:val="333333"/>
          <w:sz w:val="24"/>
          <w:szCs w:val="24"/>
          <w:rtl/>
        </w:rPr>
      </w:pPr>
      <w:r>
        <w:rPr>
          <w:rFonts w:ascii="David" w:eastAsia="Times New Roman" w:hAnsi="David" w:cs="David" w:hint="cs"/>
          <w:b/>
          <w:bCs/>
          <w:color w:val="333333"/>
          <w:sz w:val="24"/>
          <w:szCs w:val="24"/>
          <w:u w:val="single"/>
          <w:rtl/>
        </w:rPr>
        <w:t>נושאים נוספים</w:t>
      </w:r>
    </w:p>
    <w:p w14:paraId="26F2D5BA" w14:textId="3DD56A01" w:rsidR="00A70F16" w:rsidRDefault="00BD217C" w:rsidP="00CC736C">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Pr>
      </w:pPr>
      <w:r w:rsidRPr="00BD217C">
        <w:rPr>
          <w:rFonts w:ascii="David" w:eastAsia="Times New Roman" w:hAnsi="David" w:cs="David"/>
          <w:color w:val="333333"/>
          <w:sz w:val="24"/>
          <w:szCs w:val="24"/>
          <w:rtl/>
        </w:rPr>
        <w:t>באתר עשויים להופיע קישורים לאתרים אחרים</w:t>
      </w:r>
      <w:r>
        <w:rPr>
          <w:rFonts w:ascii="David" w:eastAsia="Times New Roman" w:hAnsi="David" w:cs="David" w:hint="cs"/>
          <w:color w:val="333333"/>
          <w:sz w:val="24"/>
          <w:szCs w:val="24"/>
          <w:rtl/>
        </w:rPr>
        <w:t>, אך אין בכך המלצה לבקר בו.</w:t>
      </w:r>
      <w:r w:rsidRPr="00BD217C">
        <w:rPr>
          <w:rFonts w:ascii="David" w:eastAsia="Times New Roman" w:hAnsi="David" w:cs="David"/>
          <w:color w:val="333333"/>
          <w:sz w:val="24"/>
          <w:szCs w:val="24"/>
          <w:rtl/>
        </w:rPr>
        <w:t xml:space="preserve"> </w:t>
      </w:r>
      <w:r>
        <w:rPr>
          <w:rFonts w:ascii="David" w:eastAsia="Times New Roman" w:hAnsi="David" w:cs="David" w:hint="cs"/>
          <w:color w:val="333333"/>
          <w:sz w:val="24"/>
          <w:szCs w:val="24"/>
          <w:rtl/>
        </w:rPr>
        <w:t>האתר לא יישא</w:t>
      </w:r>
      <w:r w:rsidRPr="00BD217C">
        <w:rPr>
          <w:rFonts w:ascii="David" w:eastAsia="Times New Roman" w:hAnsi="David" w:cs="David"/>
          <w:color w:val="333333"/>
          <w:sz w:val="24"/>
          <w:szCs w:val="24"/>
          <w:rtl/>
        </w:rPr>
        <w:t xml:space="preserve"> בכל אחריות לתוכנם של אותם אתרים ולכל מידע המתפרסם בהם.</w:t>
      </w:r>
    </w:p>
    <w:p w14:paraId="5C5B1905" w14:textId="28DBC4AE" w:rsidR="004F72DE" w:rsidRPr="009C57B2" w:rsidRDefault="009C57B2" w:rsidP="009C57B2">
      <w:pPr>
        <w:pStyle w:val="a5"/>
        <w:numPr>
          <w:ilvl w:val="0"/>
          <w:numId w:val="7"/>
        </w:numPr>
        <w:shd w:val="clear" w:color="auto" w:fill="FFFFFF"/>
        <w:spacing w:after="120" w:line="360" w:lineRule="auto"/>
        <w:ind w:left="227" w:hanging="567"/>
        <w:contextualSpacing w:val="0"/>
        <w:jc w:val="both"/>
        <w:rPr>
          <w:rFonts w:ascii="David" w:eastAsia="Times New Roman" w:hAnsi="David" w:cs="David"/>
          <w:color w:val="333333"/>
          <w:sz w:val="24"/>
          <w:szCs w:val="24"/>
          <w:rtl/>
        </w:rPr>
      </w:pPr>
      <w:r>
        <w:rPr>
          <w:rFonts w:ascii="David" w:eastAsia="Times New Roman" w:hAnsi="David" w:cs="David" w:hint="cs"/>
          <w:color w:val="333333"/>
          <w:sz w:val="24"/>
          <w:szCs w:val="24"/>
          <w:rtl/>
        </w:rPr>
        <w:t>אין לראות בתכנים באתר כהמלצה או תחליף לייעוץ מקצועי. התכנים הינם לצורכי השכלה כללית בלבד</w:t>
      </w:r>
      <w:r w:rsidR="002F558F">
        <w:rPr>
          <w:rFonts w:ascii="David" w:eastAsia="Times New Roman" w:hAnsi="David" w:cs="David" w:hint="cs"/>
          <w:color w:val="333333"/>
          <w:sz w:val="24"/>
          <w:szCs w:val="24"/>
          <w:rtl/>
        </w:rPr>
        <w:t xml:space="preserve">. התכנים התקבלו אצל החברה מגורמים שונים והחברה אינה אחראית לנכונותם. </w:t>
      </w:r>
    </w:p>
    <w:p w14:paraId="11EBABBF" w14:textId="77777777" w:rsidR="004F72DE" w:rsidRPr="004F72DE" w:rsidRDefault="004F72DE" w:rsidP="001C4167">
      <w:pPr>
        <w:shd w:val="clear" w:color="auto" w:fill="FFFFFF"/>
        <w:spacing w:after="150" w:line="360" w:lineRule="auto"/>
        <w:jc w:val="both"/>
        <w:rPr>
          <w:rFonts w:ascii="Arial" w:eastAsia="Times New Roman" w:hAnsi="Arial" w:cs="Arial"/>
          <w:color w:val="333333"/>
          <w:sz w:val="21"/>
          <w:szCs w:val="21"/>
          <w:rtl/>
        </w:rPr>
      </w:pPr>
    </w:p>
    <w:p w14:paraId="15E44EA6" w14:textId="77777777" w:rsidR="001B0FF6" w:rsidRPr="001B0FF6" w:rsidRDefault="001B0FF6" w:rsidP="001C4167">
      <w:pPr>
        <w:shd w:val="clear" w:color="auto" w:fill="FFFFFF"/>
        <w:spacing w:after="150" w:line="360" w:lineRule="auto"/>
        <w:jc w:val="both"/>
        <w:rPr>
          <w:rFonts w:ascii="Arial" w:eastAsia="Times New Roman" w:hAnsi="Arial" w:cs="Arial"/>
          <w:color w:val="333333"/>
          <w:sz w:val="21"/>
          <w:szCs w:val="21"/>
          <w:rtl/>
        </w:rPr>
      </w:pPr>
    </w:p>
    <w:sectPr w:rsidR="001B0FF6" w:rsidRPr="001B0FF6" w:rsidSect="00C5156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4C0C"/>
    <w:multiLevelType w:val="multilevel"/>
    <w:tmpl w:val="7080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EC07AF"/>
    <w:multiLevelType w:val="multilevel"/>
    <w:tmpl w:val="EA7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05096"/>
    <w:multiLevelType w:val="hybridMultilevel"/>
    <w:tmpl w:val="95AEC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C1032"/>
    <w:multiLevelType w:val="hybridMultilevel"/>
    <w:tmpl w:val="F0ACAF80"/>
    <w:lvl w:ilvl="0" w:tplc="C8DC21C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11D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2D13A9"/>
    <w:multiLevelType w:val="multilevel"/>
    <w:tmpl w:val="B96C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F17E0"/>
    <w:multiLevelType w:val="multilevel"/>
    <w:tmpl w:val="2734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D14DA"/>
    <w:multiLevelType w:val="multilevel"/>
    <w:tmpl w:val="39E8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B5DF7"/>
    <w:multiLevelType w:val="multilevel"/>
    <w:tmpl w:val="4D9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419837">
    <w:abstractNumId w:val="7"/>
  </w:num>
  <w:num w:numId="2" w16cid:durableId="1970741433">
    <w:abstractNumId w:val="8"/>
  </w:num>
  <w:num w:numId="3" w16cid:durableId="2108651459">
    <w:abstractNumId w:val="5"/>
  </w:num>
  <w:num w:numId="4" w16cid:durableId="394400225">
    <w:abstractNumId w:val="1"/>
  </w:num>
  <w:num w:numId="5" w16cid:durableId="1983657159">
    <w:abstractNumId w:val="6"/>
  </w:num>
  <w:num w:numId="6" w16cid:durableId="1242789718">
    <w:abstractNumId w:val="2"/>
  </w:num>
  <w:num w:numId="7" w16cid:durableId="274754442">
    <w:abstractNumId w:val="4"/>
  </w:num>
  <w:num w:numId="8" w16cid:durableId="2090425125">
    <w:abstractNumId w:val="0"/>
  </w:num>
  <w:num w:numId="9" w16cid:durableId="12897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5F"/>
    <w:rsid w:val="00067BED"/>
    <w:rsid w:val="000A50AC"/>
    <w:rsid w:val="000D51D6"/>
    <w:rsid w:val="001073D7"/>
    <w:rsid w:val="00120FC2"/>
    <w:rsid w:val="00122ADF"/>
    <w:rsid w:val="001309CB"/>
    <w:rsid w:val="001332D5"/>
    <w:rsid w:val="00161E53"/>
    <w:rsid w:val="001B0FF6"/>
    <w:rsid w:val="001C4167"/>
    <w:rsid w:val="001C7309"/>
    <w:rsid w:val="001D45EB"/>
    <w:rsid w:val="002225CD"/>
    <w:rsid w:val="00251B99"/>
    <w:rsid w:val="002B621E"/>
    <w:rsid w:val="002C2A1D"/>
    <w:rsid w:val="002C2B07"/>
    <w:rsid w:val="002E5583"/>
    <w:rsid w:val="002F558F"/>
    <w:rsid w:val="00330191"/>
    <w:rsid w:val="00391BBE"/>
    <w:rsid w:val="0039219A"/>
    <w:rsid w:val="003D736B"/>
    <w:rsid w:val="004633F9"/>
    <w:rsid w:val="004764F5"/>
    <w:rsid w:val="004B432F"/>
    <w:rsid w:val="004F6C93"/>
    <w:rsid w:val="004F72DE"/>
    <w:rsid w:val="005050D5"/>
    <w:rsid w:val="00591CC4"/>
    <w:rsid w:val="006B4BF0"/>
    <w:rsid w:val="006D5EC6"/>
    <w:rsid w:val="0084364E"/>
    <w:rsid w:val="00862889"/>
    <w:rsid w:val="00961852"/>
    <w:rsid w:val="00982268"/>
    <w:rsid w:val="00986237"/>
    <w:rsid w:val="009A5859"/>
    <w:rsid w:val="009C57B2"/>
    <w:rsid w:val="009F6126"/>
    <w:rsid w:val="00A022A4"/>
    <w:rsid w:val="00A5797D"/>
    <w:rsid w:val="00A70F16"/>
    <w:rsid w:val="00AA14D8"/>
    <w:rsid w:val="00AE39CF"/>
    <w:rsid w:val="00B2355F"/>
    <w:rsid w:val="00B47648"/>
    <w:rsid w:val="00BC17C1"/>
    <w:rsid w:val="00BD217C"/>
    <w:rsid w:val="00BF010D"/>
    <w:rsid w:val="00C51563"/>
    <w:rsid w:val="00C745A3"/>
    <w:rsid w:val="00C97A02"/>
    <w:rsid w:val="00CC736C"/>
    <w:rsid w:val="00CE5D00"/>
    <w:rsid w:val="00D80DE8"/>
    <w:rsid w:val="00D948DC"/>
    <w:rsid w:val="00DF79E4"/>
    <w:rsid w:val="00E40DA8"/>
    <w:rsid w:val="00E43237"/>
    <w:rsid w:val="00EB7D0F"/>
    <w:rsid w:val="00ED1424"/>
    <w:rsid w:val="00F37C5C"/>
    <w:rsid w:val="00F40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A88F"/>
  <w15:chartTrackingRefBased/>
  <w15:docId w15:val="{48AB7BC3-F151-420E-8434-E60473EF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B2355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B2355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2355F"/>
    <w:rPr>
      <w:b/>
      <w:bCs/>
    </w:rPr>
  </w:style>
  <w:style w:type="character" w:styleId="a4">
    <w:name w:val="Emphasis"/>
    <w:basedOn w:val="a0"/>
    <w:uiPriority w:val="20"/>
    <w:qFormat/>
    <w:rsid w:val="00B2355F"/>
    <w:rPr>
      <w:i/>
      <w:iCs/>
    </w:rPr>
  </w:style>
  <w:style w:type="character" w:styleId="Hyperlink">
    <w:name w:val="Hyperlink"/>
    <w:basedOn w:val="a0"/>
    <w:uiPriority w:val="99"/>
    <w:semiHidden/>
    <w:unhideWhenUsed/>
    <w:rsid w:val="00B2355F"/>
    <w:rPr>
      <w:color w:val="0000FF"/>
      <w:u w:val="single"/>
    </w:rPr>
  </w:style>
  <w:style w:type="character" w:customStyle="1" w:styleId="10">
    <w:name w:val="כותרת 1 תו"/>
    <w:basedOn w:val="a0"/>
    <w:link w:val="1"/>
    <w:uiPriority w:val="9"/>
    <w:rsid w:val="00B2355F"/>
    <w:rPr>
      <w:rFonts w:ascii="Times New Roman" w:eastAsia="Times New Roman" w:hAnsi="Times New Roman" w:cs="Times New Roman"/>
      <w:b/>
      <w:bCs/>
      <w:kern w:val="36"/>
      <w:sz w:val="48"/>
      <w:szCs w:val="48"/>
    </w:rPr>
  </w:style>
  <w:style w:type="paragraph" w:styleId="a5">
    <w:name w:val="List Paragraph"/>
    <w:basedOn w:val="a"/>
    <w:uiPriority w:val="34"/>
    <w:qFormat/>
    <w:rsid w:val="001C7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86022">
      <w:bodyDiv w:val="1"/>
      <w:marLeft w:val="0"/>
      <w:marRight w:val="0"/>
      <w:marTop w:val="0"/>
      <w:marBottom w:val="0"/>
      <w:divBdr>
        <w:top w:val="none" w:sz="0" w:space="0" w:color="auto"/>
        <w:left w:val="none" w:sz="0" w:space="0" w:color="auto"/>
        <w:bottom w:val="none" w:sz="0" w:space="0" w:color="auto"/>
        <w:right w:val="none" w:sz="0" w:space="0" w:color="auto"/>
      </w:divBdr>
    </w:div>
    <w:div w:id="1292247764">
      <w:bodyDiv w:val="1"/>
      <w:marLeft w:val="0"/>
      <w:marRight w:val="0"/>
      <w:marTop w:val="0"/>
      <w:marBottom w:val="0"/>
      <w:divBdr>
        <w:top w:val="none" w:sz="0" w:space="0" w:color="auto"/>
        <w:left w:val="none" w:sz="0" w:space="0" w:color="auto"/>
        <w:bottom w:val="none" w:sz="0" w:space="0" w:color="auto"/>
        <w:right w:val="none" w:sz="0" w:space="0" w:color="auto"/>
      </w:divBdr>
    </w:div>
    <w:div w:id="1378310919">
      <w:bodyDiv w:val="1"/>
      <w:marLeft w:val="0"/>
      <w:marRight w:val="0"/>
      <w:marTop w:val="0"/>
      <w:marBottom w:val="0"/>
      <w:divBdr>
        <w:top w:val="none" w:sz="0" w:space="0" w:color="auto"/>
        <w:left w:val="none" w:sz="0" w:space="0" w:color="auto"/>
        <w:bottom w:val="none" w:sz="0" w:space="0" w:color="auto"/>
        <w:right w:val="none" w:sz="0" w:space="0" w:color="auto"/>
      </w:divBdr>
    </w:div>
    <w:div w:id="1381052897">
      <w:bodyDiv w:val="1"/>
      <w:marLeft w:val="0"/>
      <w:marRight w:val="0"/>
      <w:marTop w:val="0"/>
      <w:marBottom w:val="0"/>
      <w:divBdr>
        <w:top w:val="none" w:sz="0" w:space="0" w:color="auto"/>
        <w:left w:val="none" w:sz="0" w:space="0" w:color="auto"/>
        <w:bottom w:val="none" w:sz="0" w:space="0" w:color="auto"/>
        <w:right w:val="none" w:sz="0" w:space="0" w:color="auto"/>
      </w:divBdr>
      <w:divsChild>
        <w:div w:id="334311856">
          <w:marLeft w:val="0"/>
          <w:marRight w:val="0"/>
          <w:marTop w:val="0"/>
          <w:marBottom w:val="0"/>
          <w:divBdr>
            <w:top w:val="none" w:sz="0" w:space="0" w:color="auto"/>
            <w:left w:val="none" w:sz="0" w:space="0" w:color="auto"/>
            <w:bottom w:val="none" w:sz="0" w:space="0" w:color="auto"/>
            <w:right w:val="none" w:sz="0" w:space="0" w:color="auto"/>
          </w:divBdr>
          <w:divsChild>
            <w:div w:id="1733232120">
              <w:marLeft w:val="0"/>
              <w:marRight w:val="0"/>
              <w:marTop w:val="0"/>
              <w:marBottom w:val="0"/>
              <w:divBdr>
                <w:top w:val="none" w:sz="0" w:space="0" w:color="auto"/>
                <w:left w:val="none" w:sz="0" w:space="0" w:color="auto"/>
                <w:bottom w:val="none" w:sz="0" w:space="0" w:color="auto"/>
                <w:right w:val="none" w:sz="0" w:space="0" w:color="auto"/>
              </w:divBdr>
              <w:divsChild>
                <w:div w:id="1794593760">
                  <w:marLeft w:val="0"/>
                  <w:marRight w:val="0"/>
                  <w:marTop w:val="0"/>
                  <w:marBottom w:val="0"/>
                  <w:divBdr>
                    <w:top w:val="none" w:sz="0" w:space="0" w:color="auto"/>
                    <w:left w:val="none" w:sz="0" w:space="0" w:color="auto"/>
                    <w:bottom w:val="none" w:sz="0" w:space="0" w:color="auto"/>
                    <w:right w:val="none" w:sz="0" w:space="0" w:color="auto"/>
                  </w:divBdr>
                  <w:divsChild>
                    <w:div w:id="542982521">
                      <w:marLeft w:val="0"/>
                      <w:marRight w:val="0"/>
                      <w:marTop w:val="0"/>
                      <w:marBottom w:val="0"/>
                      <w:divBdr>
                        <w:top w:val="none" w:sz="0" w:space="0" w:color="auto"/>
                        <w:left w:val="none" w:sz="0" w:space="0" w:color="auto"/>
                        <w:bottom w:val="none" w:sz="0" w:space="0" w:color="auto"/>
                        <w:right w:val="none" w:sz="0" w:space="0" w:color="auto"/>
                      </w:divBdr>
                      <w:divsChild>
                        <w:div w:id="9137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270392">
      <w:bodyDiv w:val="1"/>
      <w:marLeft w:val="0"/>
      <w:marRight w:val="0"/>
      <w:marTop w:val="0"/>
      <w:marBottom w:val="0"/>
      <w:divBdr>
        <w:top w:val="none" w:sz="0" w:space="0" w:color="auto"/>
        <w:left w:val="none" w:sz="0" w:space="0" w:color="auto"/>
        <w:bottom w:val="none" w:sz="0" w:space="0" w:color="auto"/>
        <w:right w:val="none" w:sz="0" w:space="0" w:color="auto"/>
      </w:divBdr>
    </w:div>
    <w:div w:id="1975141645">
      <w:bodyDiv w:val="1"/>
      <w:marLeft w:val="0"/>
      <w:marRight w:val="0"/>
      <w:marTop w:val="0"/>
      <w:marBottom w:val="0"/>
      <w:divBdr>
        <w:top w:val="none" w:sz="0" w:space="0" w:color="auto"/>
        <w:left w:val="none" w:sz="0" w:space="0" w:color="auto"/>
        <w:bottom w:val="none" w:sz="0" w:space="0" w:color="auto"/>
        <w:right w:val="none" w:sz="0" w:space="0" w:color="auto"/>
      </w:divBdr>
    </w:div>
    <w:div w:id="2025356556">
      <w:bodyDiv w:val="1"/>
      <w:marLeft w:val="0"/>
      <w:marRight w:val="0"/>
      <w:marTop w:val="0"/>
      <w:marBottom w:val="0"/>
      <w:divBdr>
        <w:top w:val="none" w:sz="0" w:space="0" w:color="auto"/>
        <w:left w:val="none" w:sz="0" w:space="0" w:color="auto"/>
        <w:bottom w:val="none" w:sz="0" w:space="0" w:color="auto"/>
        <w:right w:val="none" w:sz="0" w:space="0" w:color="auto"/>
      </w:divBdr>
      <w:divsChild>
        <w:div w:id="4963061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BF17-1300-4660-B6BA-BE49E89E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3</Pages>
  <Words>825</Words>
  <Characters>4706</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Gilad Saar</cp:lastModifiedBy>
  <cp:revision>17</cp:revision>
  <dcterms:created xsi:type="dcterms:W3CDTF">2021-04-04T09:18:00Z</dcterms:created>
  <dcterms:modified xsi:type="dcterms:W3CDTF">2022-12-11T14:31:00Z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odlight_5192</vt:lpwstr>
  </property>
  <property fmtid="{D5CDD505-2E9C-101B-9397-08002B2CF9AE}" pid="4" name="MachineName">
    <vt:lpwstr>GILAD-PC</vt:lpwstr>
  </property>
  <property fmtid="{D5CDD505-2E9C-101B-9397-08002B2CF9AE}" pid="5" name="DocCounter">
    <vt:lpwstr>19708</vt:lpwstr>
  </property>
</Properties>
</file>